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3539" w14:textId="77777777" w:rsidR="007431D6" w:rsidRDefault="00EA098F">
      <w:pPr>
        <w:pStyle w:val="GvdeMetni"/>
        <w:spacing w:before="112"/>
        <w:ind w:left="2425" w:right="2381"/>
        <w:jc w:val="center"/>
      </w:pPr>
      <w:r>
        <w:t>MİLLİ EĞİTİM BAKANLIĞINA GÖNDERİLMEK ÜZERE</w:t>
      </w:r>
    </w:p>
    <w:p w14:paraId="46B8A4B9" w14:textId="77777777" w:rsidR="007431D6" w:rsidRDefault="007431D6">
      <w:pPr>
        <w:pStyle w:val="GvdeMetni"/>
        <w:spacing w:before="3"/>
        <w:rPr>
          <w:sz w:val="25"/>
        </w:rPr>
      </w:pPr>
    </w:p>
    <w:p w14:paraId="34941EF4" w14:textId="77777777" w:rsidR="007431D6" w:rsidRDefault="00EA098F">
      <w:pPr>
        <w:pStyle w:val="GvdeMetni"/>
        <w:spacing w:line="261" w:lineRule="auto"/>
        <w:ind w:left="3301" w:right="3259"/>
        <w:jc w:val="center"/>
      </w:pPr>
      <w:r>
        <w:t>TEÇ-SEN GENEL BAŞKANLIĞINA ANKARA</w:t>
      </w:r>
    </w:p>
    <w:p w14:paraId="31745700" w14:textId="77777777" w:rsidR="007431D6" w:rsidRDefault="007431D6">
      <w:pPr>
        <w:pStyle w:val="GvdeMetni"/>
      </w:pPr>
    </w:p>
    <w:p w14:paraId="573A651A" w14:textId="77777777" w:rsidR="007431D6" w:rsidRDefault="007431D6">
      <w:pPr>
        <w:pStyle w:val="GvdeMetni"/>
      </w:pPr>
    </w:p>
    <w:p w14:paraId="764588EF" w14:textId="77777777" w:rsidR="007431D6" w:rsidRDefault="007431D6">
      <w:pPr>
        <w:pStyle w:val="GvdeMetni"/>
      </w:pPr>
    </w:p>
    <w:p w14:paraId="64A327A4" w14:textId="77777777" w:rsidR="007431D6" w:rsidRDefault="007431D6">
      <w:pPr>
        <w:pStyle w:val="GvdeMetni"/>
      </w:pPr>
    </w:p>
    <w:p w14:paraId="6234B14B" w14:textId="77777777" w:rsidR="007431D6" w:rsidRDefault="007431D6">
      <w:pPr>
        <w:pStyle w:val="GvdeMetni"/>
      </w:pPr>
    </w:p>
    <w:p w14:paraId="1A82679C" w14:textId="77777777" w:rsidR="007431D6" w:rsidRDefault="007431D6">
      <w:pPr>
        <w:pStyle w:val="GvdeMetni"/>
        <w:rPr>
          <w:sz w:val="32"/>
        </w:rPr>
      </w:pPr>
    </w:p>
    <w:p w14:paraId="17CD8B97" w14:textId="77777777" w:rsidR="007431D6" w:rsidRDefault="00EA098F">
      <w:pPr>
        <w:pStyle w:val="GvdeMetni"/>
        <w:ind w:left="862"/>
      </w:pPr>
      <w:r>
        <w:t>Milli Eğitim Bakanlığında …………………</w:t>
      </w:r>
      <w:proofErr w:type="gramStart"/>
      <w:r>
        <w:t>…….</w:t>
      </w:r>
      <w:proofErr w:type="gramEnd"/>
      <w:r>
        <w:t>…. Kadrosunda ………………………. İli, ………………………….</w:t>
      </w:r>
    </w:p>
    <w:p w14:paraId="4370D102" w14:textId="77777777" w:rsidR="007431D6" w:rsidRDefault="00EA098F">
      <w:pPr>
        <w:pStyle w:val="GvdeMetni"/>
        <w:spacing w:before="24"/>
        <w:ind w:left="156"/>
      </w:pPr>
      <w:proofErr w:type="gramStart"/>
      <w:r>
        <w:t>ilçesinde</w:t>
      </w:r>
      <w:proofErr w:type="gramEnd"/>
      <w:r>
        <w:t xml:space="preserve"> görev yapmaktayım.</w:t>
      </w:r>
    </w:p>
    <w:p w14:paraId="5A0F198F" w14:textId="77777777" w:rsidR="007431D6" w:rsidRDefault="007431D6">
      <w:pPr>
        <w:pStyle w:val="GvdeMetni"/>
        <w:spacing w:before="7"/>
        <w:rPr>
          <w:sz w:val="25"/>
        </w:rPr>
      </w:pPr>
    </w:p>
    <w:p w14:paraId="10546901" w14:textId="77777777" w:rsidR="007431D6" w:rsidRDefault="00EA098F">
      <w:pPr>
        <w:pStyle w:val="GvdeMetni"/>
        <w:spacing w:line="259" w:lineRule="auto"/>
        <w:ind w:left="156" w:right="106" w:firstLine="706"/>
        <w:jc w:val="both"/>
      </w:pPr>
      <w:r>
        <w:t>657</w:t>
      </w:r>
      <w:r>
        <w:rPr>
          <w:spacing w:val="-15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Devlet</w:t>
      </w:r>
      <w:r>
        <w:rPr>
          <w:spacing w:val="-14"/>
        </w:rPr>
        <w:t xml:space="preserve"> </w:t>
      </w:r>
      <w:r>
        <w:t>Memurları</w:t>
      </w:r>
      <w:r>
        <w:rPr>
          <w:spacing w:val="-12"/>
        </w:rPr>
        <w:t xml:space="preserve"> </w:t>
      </w:r>
      <w:r>
        <w:t>Kanun’un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temel</w:t>
      </w:r>
      <w:r>
        <w:rPr>
          <w:spacing w:val="-12"/>
        </w:rPr>
        <w:t xml:space="preserve"> </w:t>
      </w:r>
      <w:r>
        <w:t>ilkesi</w:t>
      </w:r>
      <w:r>
        <w:rPr>
          <w:spacing w:val="-11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“Kariyer”,</w:t>
      </w:r>
      <w:r>
        <w:rPr>
          <w:spacing w:val="-16"/>
        </w:rPr>
        <w:t xml:space="preserve"> </w:t>
      </w:r>
      <w:r>
        <w:t>“Liyakat”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 xml:space="preserve">“Sınıflandırma” kapsamının öznesi olan “Görevde Yükselme ve Unvan Değişikliği Sınav” tarihlerinin </w:t>
      </w:r>
      <w:r>
        <w:rPr>
          <w:b/>
          <w:u w:val="single"/>
        </w:rPr>
        <w:t>belirsiz</w:t>
      </w:r>
      <w:r>
        <w:rPr>
          <w:b/>
        </w:rPr>
        <w:t xml:space="preserve"> </w:t>
      </w:r>
      <w:r>
        <w:t xml:space="preserve">olması, eğitimini tamamlayan eğitim çalışanlarının kariyer </w:t>
      </w:r>
      <w:proofErr w:type="gramStart"/>
      <w:r>
        <w:t>imkanı</w:t>
      </w:r>
      <w:proofErr w:type="gramEnd"/>
      <w:r>
        <w:t xml:space="preserve"> için yıllarca GYS ve Unvan değişikliği sınavlarının</w:t>
      </w:r>
      <w:r>
        <w:rPr>
          <w:spacing w:val="-11"/>
        </w:rPr>
        <w:t xml:space="preserve"> </w:t>
      </w:r>
      <w:r>
        <w:t>açılmas</w:t>
      </w:r>
      <w:r>
        <w:t>ını</w:t>
      </w:r>
      <w:r>
        <w:rPr>
          <w:spacing w:val="-7"/>
        </w:rPr>
        <w:t xml:space="preserve"> </w:t>
      </w:r>
      <w:r>
        <w:t>beklemesi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MEB</w:t>
      </w:r>
      <w:r>
        <w:rPr>
          <w:spacing w:val="-9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takviminde</w:t>
      </w:r>
      <w:r>
        <w:rPr>
          <w:spacing w:val="-9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tarihlerine</w:t>
      </w:r>
      <w:r>
        <w:rPr>
          <w:spacing w:val="-7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verilmemesi,</w:t>
      </w:r>
      <w:r>
        <w:rPr>
          <w:spacing w:val="-12"/>
        </w:rPr>
        <w:t xml:space="preserve"> </w:t>
      </w:r>
      <w:r>
        <w:t>çalışma barışını ve huzurunu</w:t>
      </w:r>
      <w:r>
        <w:rPr>
          <w:spacing w:val="-6"/>
        </w:rPr>
        <w:t xml:space="preserve"> </w:t>
      </w:r>
      <w:r>
        <w:t>bozmaktadır.</w:t>
      </w:r>
    </w:p>
    <w:p w14:paraId="114D0DFA" w14:textId="77777777" w:rsidR="007431D6" w:rsidRDefault="007431D6">
      <w:pPr>
        <w:pStyle w:val="GvdeMetni"/>
        <w:spacing w:before="7"/>
        <w:rPr>
          <w:sz w:val="23"/>
        </w:rPr>
      </w:pPr>
    </w:p>
    <w:p w14:paraId="541DF5A7" w14:textId="186EB316" w:rsidR="007431D6" w:rsidRDefault="00EA098F">
      <w:pPr>
        <w:pStyle w:val="GvdeMetni"/>
        <w:spacing w:before="1" w:line="259" w:lineRule="auto"/>
        <w:ind w:left="156" w:right="113" w:firstLine="706"/>
        <w:jc w:val="both"/>
      </w:pPr>
      <w:r>
        <w:t>Bilgilerinizi ve Milli Eğitim Bakanlığında görev yapan eğitim çalışanlarının kariyer yapmalarına imkan tanıyacak olan “MEB Görevde Yükselm</w:t>
      </w:r>
      <w:r>
        <w:t xml:space="preserve">e ve Unvan Değişikliği Sınav” tarihlerinin planlanması hususunda gereğinin yapılmasını </w:t>
      </w:r>
      <w:r w:rsidR="007C314B">
        <w:t>arz</w:t>
      </w:r>
      <w:r>
        <w:t xml:space="preserve"> ederim.</w:t>
      </w:r>
    </w:p>
    <w:p w14:paraId="1C65EC99" w14:textId="77777777" w:rsidR="007431D6" w:rsidRDefault="007431D6">
      <w:pPr>
        <w:pStyle w:val="GvdeMetni"/>
        <w:rPr>
          <w:sz w:val="20"/>
        </w:rPr>
      </w:pPr>
    </w:p>
    <w:p w14:paraId="0D3276C3" w14:textId="77777777" w:rsidR="007431D6" w:rsidRDefault="007431D6">
      <w:pPr>
        <w:pStyle w:val="GvdeMetni"/>
        <w:rPr>
          <w:sz w:val="20"/>
        </w:rPr>
      </w:pPr>
    </w:p>
    <w:p w14:paraId="6402CDC3" w14:textId="77777777" w:rsidR="007431D6" w:rsidRDefault="007431D6">
      <w:pPr>
        <w:pStyle w:val="GvdeMetni"/>
        <w:rPr>
          <w:sz w:val="20"/>
        </w:rPr>
      </w:pPr>
    </w:p>
    <w:p w14:paraId="5A9C9126" w14:textId="77777777" w:rsidR="007431D6" w:rsidRDefault="007431D6">
      <w:pPr>
        <w:pStyle w:val="GvdeMetni"/>
        <w:rPr>
          <w:sz w:val="20"/>
        </w:rPr>
      </w:pPr>
    </w:p>
    <w:p w14:paraId="43793A71" w14:textId="77777777" w:rsidR="007431D6" w:rsidRDefault="007431D6">
      <w:pPr>
        <w:pStyle w:val="GvdeMetni"/>
        <w:rPr>
          <w:sz w:val="20"/>
        </w:rPr>
      </w:pPr>
    </w:p>
    <w:p w14:paraId="1CC3E083" w14:textId="77777777" w:rsidR="007431D6" w:rsidRDefault="007431D6">
      <w:pPr>
        <w:pStyle w:val="GvdeMetni"/>
        <w:rPr>
          <w:sz w:val="20"/>
        </w:rPr>
      </w:pPr>
    </w:p>
    <w:p w14:paraId="2188C4CD" w14:textId="77777777" w:rsidR="007431D6" w:rsidRDefault="007431D6">
      <w:pPr>
        <w:pStyle w:val="GvdeMetni"/>
        <w:rPr>
          <w:sz w:val="20"/>
        </w:rPr>
      </w:pPr>
    </w:p>
    <w:p w14:paraId="16F2C3B1" w14:textId="77777777" w:rsidR="007431D6" w:rsidRDefault="007431D6">
      <w:pPr>
        <w:pStyle w:val="GvdeMetni"/>
        <w:spacing w:before="10"/>
        <w:rPr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78"/>
        <w:gridCol w:w="1737"/>
      </w:tblGrid>
      <w:tr w:rsidR="007431D6" w14:paraId="345AA437" w14:textId="77777777">
        <w:trPr>
          <w:trHeight w:val="254"/>
        </w:trPr>
        <w:tc>
          <w:tcPr>
            <w:tcW w:w="1278" w:type="dxa"/>
          </w:tcPr>
          <w:p w14:paraId="7A4A2142" w14:textId="77777777" w:rsidR="007431D6" w:rsidRDefault="00EA098F">
            <w:pPr>
              <w:pStyle w:val="TableParagraph"/>
              <w:spacing w:line="225" w:lineRule="exact"/>
            </w:pPr>
            <w:r>
              <w:t>İMZA</w:t>
            </w:r>
          </w:p>
        </w:tc>
        <w:tc>
          <w:tcPr>
            <w:tcW w:w="1737" w:type="dxa"/>
          </w:tcPr>
          <w:p w14:paraId="08EAD784" w14:textId="77777777" w:rsidR="007431D6" w:rsidRDefault="00EA098F">
            <w:pPr>
              <w:pStyle w:val="TableParagraph"/>
              <w:spacing w:line="225" w:lineRule="exact"/>
              <w:ind w:left="188"/>
            </w:pPr>
            <w:r>
              <w:t>:</w:t>
            </w:r>
          </w:p>
        </w:tc>
      </w:tr>
      <w:tr w:rsidR="007431D6" w14:paraId="24FBC10F" w14:textId="77777777">
        <w:trPr>
          <w:trHeight w:val="288"/>
        </w:trPr>
        <w:tc>
          <w:tcPr>
            <w:tcW w:w="1278" w:type="dxa"/>
          </w:tcPr>
          <w:p w14:paraId="145AB3D7" w14:textId="77777777" w:rsidR="007431D6" w:rsidRDefault="00EA098F">
            <w:pPr>
              <w:pStyle w:val="TableParagraph"/>
            </w:pPr>
            <w:r>
              <w:t>TARİH</w:t>
            </w:r>
          </w:p>
        </w:tc>
        <w:tc>
          <w:tcPr>
            <w:tcW w:w="1737" w:type="dxa"/>
          </w:tcPr>
          <w:p w14:paraId="76B1FB1F" w14:textId="77777777" w:rsidR="007431D6" w:rsidRDefault="00EA098F">
            <w:pPr>
              <w:pStyle w:val="TableParagraph"/>
              <w:ind w:left="188"/>
            </w:pPr>
            <w:r>
              <w:t xml:space="preserve">: </w:t>
            </w:r>
            <w:proofErr w:type="gramStart"/>
            <w:r>
              <w:t>…….</w:t>
            </w:r>
            <w:proofErr w:type="gramEnd"/>
            <w:r>
              <w:t>./……./2022</w:t>
            </w:r>
          </w:p>
        </w:tc>
      </w:tr>
      <w:tr w:rsidR="007431D6" w14:paraId="28F53569" w14:textId="77777777">
        <w:trPr>
          <w:trHeight w:val="290"/>
        </w:trPr>
        <w:tc>
          <w:tcPr>
            <w:tcW w:w="1278" w:type="dxa"/>
          </w:tcPr>
          <w:p w14:paraId="692A2C65" w14:textId="77777777" w:rsidR="007431D6" w:rsidRDefault="00EA098F">
            <w:pPr>
              <w:pStyle w:val="TableParagraph"/>
              <w:spacing w:line="259" w:lineRule="exact"/>
            </w:pPr>
            <w:r>
              <w:t>ADI SOYADI</w:t>
            </w:r>
          </w:p>
        </w:tc>
        <w:tc>
          <w:tcPr>
            <w:tcW w:w="1737" w:type="dxa"/>
          </w:tcPr>
          <w:p w14:paraId="11F617A1" w14:textId="77777777" w:rsidR="007431D6" w:rsidRDefault="00EA098F">
            <w:pPr>
              <w:pStyle w:val="TableParagraph"/>
              <w:spacing w:line="259" w:lineRule="exact"/>
              <w:ind w:left="188"/>
            </w:pPr>
            <w:r>
              <w:t>:</w:t>
            </w:r>
          </w:p>
        </w:tc>
      </w:tr>
      <w:tr w:rsidR="007431D6" w14:paraId="14E00FDE" w14:textId="77777777">
        <w:trPr>
          <w:trHeight w:val="290"/>
        </w:trPr>
        <w:tc>
          <w:tcPr>
            <w:tcW w:w="1278" w:type="dxa"/>
          </w:tcPr>
          <w:p w14:paraId="620EC047" w14:textId="77777777" w:rsidR="007431D6" w:rsidRDefault="00EA098F">
            <w:pPr>
              <w:pStyle w:val="TableParagraph"/>
              <w:spacing w:line="261" w:lineRule="exact"/>
            </w:pPr>
            <w:r>
              <w:t>İL</w:t>
            </w:r>
          </w:p>
        </w:tc>
        <w:tc>
          <w:tcPr>
            <w:tcW w:w="1737" w:type="dxa"/>
          </w:tcPr>
          <w:p w14:paraId="6AF35A67" w14:textId="77777777" w:rsidR="007431D6" w:rsidRDefault="00EA098F">
            <w:pPr>
              <w:pStyle w:val="TableParagraph"/>
              <w:spacing w:line="261" w:lineRule="exact"/>
              <w:ind w:left="188"/>
            </w:pPr>
            <w:r>
              <w:t>:</w:t>
            </w:r>
          </w:p>
        </w:tc>
      </w:tr>
      <w:tr w:rsidR="007431D6" w14:paraId="51C5AF95" w14:textId="77777777">
        <w:trPr>
          <w:trHeight w:val="287"/>
        </w:trPr>
        <w:tc>
          <w:tcPr>
            <w:tcW w:w="1278" w:type="dxa"/>
          </w:tcPr>
          <w:p w14:paraId="72CD613B" w14:textId="77777777" w:rsidR="007431D6" w:rsidRDefault="00EA098F">
            <w:pPr>
              <w:pStyle w:val="TableParagraph"/>
            </w:pPr>
            <w:r>
              <w:t>İLÇE</w:t>
            </w:r>
          </w:p>
        </w:tc>
        <w:tc>
          <w:tcPr>
            <w:tcW w:w="1737" w:type="dxa"/>
          </w:tcPr>
          <w:p w14:paraId="4C180D5E" w14:textId="77777777" w:rsidR="007431D6" w:rsidRDefault="00EA098F">
            <w:pPr>
              <w:pStyle w:val="TableParagraph"/>
              <w:ind w:left="188"/>
            </w:pPr>
            <w:r>
              <w:t>:</w:t>
            </w:r>
          </w:p>
        </w:tc>
      </w:tr>
      <w:tr w:rsidR="007431D6" w14:paraId="21D1C263" w14:textId="77777777">
        <w:trPr>
          <w:trHeight w:val="290"/>
        </w:trPr>
        <w:tc>
          <w:tcPr>
            <w:tcW w:w="1278" w:type="dxa"/>
          </w:tcPr>
          <w:p w14:paraId="27EDB834" w14:textId="77777777" w:rsidR="007431D6" w:rsidRDefault="00EA098F">
            <w:pPr>
              <w:pStyle w:val="TableParagraph"/>
            </w:pPr>
            <w:r>
              <w:t>ADRES</w:t>
            </w:r>
          </w:p>
        </w:tc>
        <w:tc>
          <w:tcPr>
            <w:tcW w:w="1737" w:type="dxa"/>
          </w:tcPr>
          <w:p w14:paraId="65C06AE5" w14:textId="77777777" w:rsidR="007431D6" w:rsidRDefault="00EA098F">
            <w:pPr>
              <w:pStyle w:val="TableParagraph"/>
              <w:ind w:left="188"/>
            </w:pPr>
            <w:r>
              <w:t>:</w:t>
            </w:r>
          </w:p>
        </w:tc>
      </w:tr>
      <w:tr w:rsidR="007431D6" w14:paraId="7801268B" w14:textId="77777777">
        <w:trPr>
          <w:trHeight w:val="256"/>
        </w:trPr>
        <w:tc>
          <w:tcPr>
            <w:tcW w:w="1278" w:type="dxa"/>
          </w:tcPr>
          <w:p w14:paraId="071B18B9" w14:textId="77777777" w:rsidR="007431D6" w:rsidRDefault="00EA098F">
            <w:pPr>
              <w:pStyle w:val="TableParagraph"/>
              <w:spacing w:line="237" w:lineRule="exact"/>
            </w:pPr>
            <w:r>
              <w:t>TELEFON</w:t>
            </w:r>
          </w:p>
        </w:tc>
        <w:tc>
          <w:tcPr>
            <w:tcW w:w="1737" w:type="dxa"/>
          </w:tcPr>
          <w:p w14:paraId="359032FF" w14:textId="77777777" w:rsidR="007431D6" w:rsidRDefault="00EA098F">
            <w:pPr>
              <w:pStyle w:val="TableParagraph"/>
              <w:spacing w:line="237" w:lineRule="exact"/>
              <w:ind w:left="188"/>
            </w:pPr>
            <w:r>
              <w:t>:</w:t>
            </w:r>
          </w:p>
        </w:tc>
      </w:tr>
    </w:tbl>
    <w:p w14:paraId="5F308E64" w14:textId="77777777" w:rsidR="00EA098F" w:rsidRDefault="00EA098F"/>
    <w:sectPr w:rsidR="00EA098F">
      <w:type w:val="continuous"/>
      <w:pgSz w:w="11910" w:h="16840"/>
      <w:pgMar w:top="158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1D6"/>
    <w:rsid w:val="007431D6"/>
    <w:rsid w:val="007C314B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A0D"/>
  <w15:docId w15:val="{AD7759C3-8BB5-41EC-922E-50C90FC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Demirel</dc:creator>
  <cp:lastModifiedBy>tec-sen@outlook.com</cp:lastModifiedBy>
  <cp:revision>2</cp:revision>
  <dcterms:created xsi:type="dcterms:W3CDTF">2022-09-19T14:06:00Z</dcterms:created>
  <dcterms:modified xsi:type="dcterms:W3CDTF">2022-09-19T14:07:00Z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