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A" w:rsidRDefault="00472BBA"/>
    <w:p w:rsidR="00696978" w:rsidRDefault="00696978"/>
    <w:p w:rsidR="006F1609" w:rsidRDefault="006F1609" w:rsidP="00696978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r w:rsidR="004D0F8E">
        <w:rPr>
          <w:rFonts w:ascii="Times New Roman" w:eastAsia="Times New Roman" w:hAnsi="Times New Roman" w:cs="Times New Roman"/>
          <w:b/>
          <w:sz w:val="24"/>
          <w:szCs w:val="24"/>
        </w:rPr>
        <w:t>ı   : 2014 TEÇ-SEN-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/GM</w:t>
      </w:r>
      <w:r w:rsidR="007C5B8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A831C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1981">
        <w:rPr>
          <w:rFonts w:ascii="Times New Roman" w:eastAsia="Times New Roman" w:hAnsi="Times New Roman" w:cs="Times New Roman"/>
          <w:b/>
          <w:sz w:val="24"/>
          <w:szCs w:val="24"/>
        </w:rPr>
        <w:t>31/01/2015</w:t>
      </w: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 xml:space="preserve">Konu : </w:t>
      </w:r>
      <w:r w:rsidR="00A21981">
        <w:rPr>
          <w:rFonts w:ascii="Times New Roman" w:eastAsia="Times New Roman" w:hAnsi="Times New Roman" w:cs="Times New Roman"/>
          <w:b/>
          <w:sz w:val="24"/>
          <w:szCs w:val="24"/>
        </w:rPr>
        <w:t xml:space="preserve">Görevde Yükselme Sınavı </w:t>
      </w: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09" w:rsidRDefault="006F1609" w:rsidP="006F160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09" w:rsidRPr="00696978" w:rsidRDefault="00A21981" w:rsidP="006F1609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MİLLİ EĞİTİM BAKANLIĞINA</w:t>
      </w:r>
    </w:p>
    <w:p w:rsidR="006F1609" w:rsidRPr="00A21981" w:rsidRDefault="00A21981" w:rsidP="006F1609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8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İnsan Kaynakları Genel Müdürlüğü)</w:t>
      </w:r>
    </w:p>
    <w:p w:rsidR="003A3268" w:rsidRDefault="003A3268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2DF" w:rsidRDefault="00923F24" w:rsidP="006F160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923F24">
        <w:rPr>
          <w:rFonts w:ascii="Times New Roman" w:eastAsia="Times New Roman" w:hAnsi="Times New Roman" w:cs="Times New Roman"/>
          <w:b/>
          <w:sz w:val="24"/>
          <w:szCs w:val="24"/>
        </w:rPr>
        <w:t xml:space="preserve">İlgi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23F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3268">
        <w:rPr>
          <w:rFonts w:ascii="Times New Roman" w:eastAsia="Times New Roman" w:hAnsi="Times New Roman" w:cs="Times New Roman"/>
          <w:sz w:val="24"/>
          <w:szCs w:val="24"/>
        </w:rPr>
        <w:t xml:space="preserve">Milli Eğitim  Bakanlığı </w:t>
      </w:r>
      <w:r w:rsidR="009852DF">
        <w:rPr>
          <w:rFonts w:ascii="Times New Roman" w:eastAsia="Times New Roman" w:hAnsi="Times New Roman" w:cs="Times New Roman"/>
          <w:sz w:val="24"/>
          <w:szCs w:val="24"/>
        </w:rPr>
        <w:t xml:space="preserve">Personelinin Görevde Yükselme, Unvan Değişikliği ve Yer </w:t>
      </w:r>
    </w:p>
    <w:p w:rsidR="007C5B8D" w:rsidRDefault="009852DF" w:rsidP="009852DF">
      <w:pPr>
        <w:pStyle w:val="AralkYo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Değiştirme Suretiyle Atanması Hakkında Yönetmelik.</w:t>
      </w:r>
      <w:r w:rsidR="006F1609" w:rsidRPr="00923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923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923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923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923F2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21981" w:rsidRDefault="00923F24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Görevde yükselme sınavlarının 12 Eylül 2015 tarihinde yapılacağı daha önce Bakanlığımızca duyurulmuştu.</w:t>
      </w:r>
    </w:p>
    <w:p w:rsidR="00923F24" w:rsidRDefault="00923F24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2DF" w:rsidRDefault="00923F24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85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İlgi yönetmeliğin 11. maddesinde </w:t>
      </w:r>
      <w:r w:rsidR="009852DF" w:rsidRPr="009852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52D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9852DF" w:rsidRPr="009852DF">
        <w:rPr>
          <w:rFonts w:ascii="Times New Roman" w:hAnsi="Times New Roman" w:cs="Times New Roman"/>
          <w:sz w:val="24"/>
          <w:szCs w:val="24"/>
          <w:shd w:val="clear" w:color="auto" w:fill="FFFFFF"/>
        </w:rPr>
        <w:t>Bu Yönetmelikte belirtilen kadrolara görevde yükselme ve unvan değişikliği yoluyla atanmak isteyenlerden ilan edilen kadrolar için belirlenen başvuru tarihinin son günü itibarıyla gerekli şartları taşıyanlar başvuruda bulunabilir.</w:t>
      </w:r>
      <w:r w:rsidR="009852DF">
        <w:rPr>
          <w:rFonts w:ascii="Times New Roman" w:hAnsi="Times New Roman" w:cs="Times New Roman"/>
          <w:sz w:val="24"/>
          <w:szCs w:val="24"/>
          <w:shd w:val="clear" w:color="auto" w:fill="FFFFFF"/>
        </w:rPr>
        <w:t>" denilmektedir.</w:t>
      </w:r>
    </w:p>
    <w:p w:rsidR="009852DF" w:rsidRDefault="009852DF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2DF" w:rsidRDefault="009852DF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Bakanlığımızca Eylül 2010 tarihinde engelli personel alımı yapılmış ve 4000 adet memur ve hizmetli 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>memuriyet görevine başlamıştır.</w:t>
      </w:r>
    </w:p>
    <w:p w:rsidR="009852DF" w:rsidRDefault="009852DF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B3C" w:rsidRDefault="009852DF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Görevde yükselme sınavları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>na katılabilmek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 aranan 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>şartlarda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şeflik için beş yıl memurluk için üç yıl hizmet süresi 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aranmaktadır.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6FF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durumda Eylül 2010 tarihinde göreve başlamış çok sayıda engelli </w:t>
      </w:r>
      <w:r w:rsidR="00A62CE7">
        <w:rPr>
          <w:rFonts w:ascii="Times New Roman" w:hAnsi="Times New Roman" w:cs="Times New Roman"/>
          <w:sz w:val="24"/>
          <w:szCs w:val="24"/>
          <w:shd w:val="clear" w:color="auto" w:fill="FFFFFF"/>
        </w:rPr>
        <w:t>personel</w:t>
      </w:r>
      <w:r w:rsidR="00BA0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günlerle ifade edilebilecek bir süreyle bu sınavlara katılamayacaktır.</w:t>
      </w:r>
    </w:p>
    <w:p w:rsidR="00923F24" w:rsidRDefault="00923F24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2CE7" w:rsidRDefault="00BA0B3C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2CE7">
        <w:rPr>
          <w:rFonts w:ascii="Times New Roman" w:hAnsi="Times New Roman" w:cs="Times New Roman"/>
          <w:sz w:val="24"/>
          <w:szCs w:val="24"/>
          <w:shd w:val="clear" w:color="auto" w:fill="FFFFFF"/>
        </w:rPr>
        <w:t>Ancak; söz konusu sınavlarda hizmet süresinin belirlenmesinde</w:t>
      </w:r>
      <w:r w:rsidR="00756F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2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sınav başvuru tarihinin baz alınmayarak, sınava girilen tarih veya sınav sonucunda yükselinecek göreve başlama tarihi olarak belirlenmesi Eylül 2010 tarihinde görev başlamış olan engelli personelin mağdur olmalarını engelleyecektir.</w:t>
      </w:r>
    </w:p>
    <w:p w:rsidR="00BA0B3C" w:rsidRPr="007C5B8D" w:rsidRDefault="00A62CE7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4395" w:rsidRDefault="007C5B8D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62CE7">
        <w:rPr>
          <w:rFonts w:ascii="Times New Roman" w:hAnsi="Times New Roman" w:cs="Times New Roman"/>
          <w:sz w:val="24"/>
          <w:szCs w:val="24"/>
          <w:shd w:val="clear" w:color="auto" w:fill="FFFFFF"/>
        </w:rPr>
        <w:t>Bu nedenle; görevde yükselme sınavlarına katılabilmek için aranan hi</w:t>
      </w:r>
      <w:r w:rsidR="005B4395">
        <w:rPr>
          <w:rFonts w:ascii="Times New Roman" w:hAnsi="Times New Roman" w:cs="Times New Roman"/>
          <w:sz w:val="24"/>
          <w:szCs w:val="24"/>
          <w:shd w:val="clear" w:color="auto" w:fill="FFFFFF"/>
        </w:rPr>
        <w:t>zmet yılının tespitinde</w:t>
      </w:r>
      <w:r w:rsidR="00756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yukarda belirtilen şekilde</w:t>
      </w:r>
      <w:r w:rsidR="00DF6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</w:t>
      </w:r>
      <w:r w:rsidR="005B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63E5">
        <w:rPr>
          <w:rFonts w:ascii="Times New Roman" w:hAnsi="Times New Roman" w:cs="Times New Roman"/>
          <w:sz w:val="24"/>
          <w:szCs w:val="24"/>
          <w:shd w:val="clear" w:color="auto" w:fill="FFFFFF"/>
        </w:rPr>
        <w:t>düzenleme yapılması hususun</w:t>
      </w:r>
      <w:r w:rsidR="005B4395">
        <w:rPr>
          <w:rFonts w:ascii="Times New Roman" w:hAnsi="Times New Roman" w:cs="Times New Roman"/>
          <w:sz w:val="24"/>
          <w:szCs w:val="24"/>
          <w:shd w:val="clear" w:color="auto" w:fill="FFFFFF"/>
        </w:rPr>
        <w:t>da;</w:t>
      </w:r>
    </w:p>
    <w:p w:rsidR="007C5B8D" w:rsidRDefault="005B4395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2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B8D" w:rsidRPr="007C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4395" w:rsidRPr="007C5B8D" w:rsidRDefault="005B4395" w:rsidP="007C5B8D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Bilgilerinizi ve gereğini rica ederim.</w:t>
      </w:r>
    </w:p>
    <w:p w:rsidR="006F1609" w:rsidRPr="00696978" w:rsidRDefault="006F1609" w:rsidP="006F1609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609" w:rsidRDefault="006F1609" w:rsidP="006F160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7C5B8D" w:rsidRPr="00696978" w:rsidRDefault="007C5B8D" w:rsidP="006F160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09" w:rsidRPr="00696978" w:rsidRDefault="007C5B8D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A0B3C">
        <w:rPr>
          <w:rFonts w:ascii="Times New Roman" w:eastAsia="Times New Roman" w:hAnsi="Times New Roman" w:cs="Times New Roman"/>
          <w:b/>
          <w:sz w:val="24"/>
          <w:szCs w:val="24"/>
        </w:rPr>
        <w:t>S. Burçin POYRAZ</w:t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1609"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  <w:t>Ümit DEMİREL</w:t>
      </w:r>
    </w:p>
    <w:p w:rsidR="006F1609" w:rsidRPr="00696978" w:rsidRDefault="006F1609" w:rsidP="006F1609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5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B3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 xml:space="preserve">Genel </w:t>
      </w:r>
      <w:r w:rsidR="00BA0B3C">
        <w:rPr>
          <w:rFonts w:ascii="Times New Roman" w:eastAsia="Times New Roman" w:hAnsi="Times New Roman" w:cs="Times New Roman"/>
          <w:b/>
          <w:sz w:val="24"/>
          <w:szCs w:val="24"/>
        </w:rPr>
        <w:t>Sekreter</w:t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BA0B3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696978">
        <w:rPr>
          <w:rFonts w:ascii="Times New Roman" w:eastAsia="Times New Roman" w:hAnsi="Times New Roman" w:cs="Times New Roman"/>
          <w:b/>
          <w:sz w:val="24"/>
          <w:szCs w:val="24"/>
        </w:rPr>
        <w:t>Genel Başkan</w:t>
      </w:r>
    </w:p>
    <w:p w:rsidR="006F1609" w:rsidRDefault="006F1609" w:rsidP="00696978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F1609" w:rsidSect="00472B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FC" w:rsidRDefault="00175DFC" w:rsidP="00696978">
      <w:pPr>
        <w:spacing w:after="0" w:line="240" w:lineRule="auto"/>
      </w:pPr>
      <w:r>
        <w:separator/>
      </w:r>
    </w:p>
  </w:endnote>
  <w:endnote w:type="continuationSeparator" w:id="1">
    <w:p w:rsidR="00175DFC" w:rsidRDefault="00175DFC" w:rsidP="0069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1" w:rsidRDefault="009E37D1">
    <w:pPr>
      <w:pStyle w:val="Altbilgi"/>
    </w:pPr>
    <w:r w:rsidRPr="0069697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-708660</wp:posOffset>
          </wp:positionV>
          <wp:extent cx="3576320" cy="788035"/>
          <wp:effectExtent l="38100" t="0" r="24130" b="221615"/>
          <wp:wrapNone/>
          <wp:docPr id="3" name="Resim 1" descr="C:\Users\demirel\Desktop\resmi yazıformatı\alt yaz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mirel\Desktop\resmi yazıformatı\alt yazı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320" cy="78803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FC" w:rsidRDefault="00175DFC" w:rsidP="00696978">
      <w:pPr>
        <w:spacing w:after="0" w:line="240" w:lineRule="auto"/>
      </w:pPr>
      <w:r>
        <w:separator/>
      </w:r>
    </w:p>
  </w:footnote>
  <w:footnote w:type="continuationSeparator" w:id="1">
    <w:p w:rsidR="00175DFC" w:rsidRDefault="00175DFC" w:rsidP="0069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1" w:rsidRDefault="009E37D1">
    <w:pPr>
      <w:pStyle w:val="stbilgi"/>
    </w:pPr>
    <w:r w:rsidRPr="0069697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-240030</wp:posOffset>
          </wp:positionV>
          <wp:extent cx="5753100" cy="1438275"/>
          <wp:effectExtent l="19050" t="0" r="0" b="0"/>
          <wp:wrapNone/>
          <wp:docPr id="1" name="Resim 5" descr="C:\Users\demirel\Desktop\baslı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mirel\Desktop\baslı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37D1" w:rsidRDefault="009E37D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DEC"/>
    <w:multiLevelType w:val="hybridMultilevel"/>
    <w:tmpl w:val="E4D0A978"/>
    <w:lvl w:ilvl="0" w:tplc="43349D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2B19"/>
    <w:multiLevelType w:val="hybridMultilevel"/>
    <w:tmpl w:val="684ED86C"/>
    <w:lvl w:ilvl="0" w:tplc="7A80FA56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2BC02265"/>
    <w:multiLevelType w:val="hybridMultilevel"/>
    <w:tmpl w:val="43DCB512"/>
    <w:lvl w:ilvl="0" w:tplc="E228A1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0E120E"/>
    <w:multiLevelType w:val="hybridMultilevel"/>
    <w:tmpl w:val="E71CC9BE"/>
    <w:lvl w:ilvl="0" w:tplc="823CDCB0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F47873"/>
    <w:multiLevelType w:val="hybridMultilevel"/>
    <w:tmpl w:val="31E81534"/>
    <w:lvl w:ilvl="0" w:tplc="B89E22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978"/>
    <w:rsid w:val="00024C35"/>
    <w:rsid w:val="00031496"/>
    <w:rsid w:val="00046D43"/>
    <w:rsid w:val="0009200E"/>
    <w:rsid w:val="000A0BFE"/>
    <w:rsid w:val="000A4F79"/>
    <w:rsid w:val="000D0F22"/>
    <w:rsid w:val="00100560"/>
    <w:rsid w:val="00107A9B"/>
    <w:rsid w:val="00111951"/>
    <w:rsid w:val="00113C64"/>
    <w:rsid w:val="001250D9"/>
    <w:rsid w:val="0012532C"/>
    <w:rsid w:val="00126ED0"/>
    <w:rsid w:val="00147564"/>
    <w:rsid w:val="00157378"/>
    <w:rsid w:val="00172A81"/>
    <w:rsid w:val="00175DFC"/>
    <w:rsid w:val="0017794C"/>
    <w:rsid w:val="00191468"/>
    <w:rsid w:val="001C4073"/>
    <w:rsid w:val="001C622B"/>
    <w:rsid w:val="001D6DAC"/>
    <w:rsid w:val="001F4C5B"/>
    <w:rsid w:val="00202B4A"/>
    <w:rsid w:val="00214506"/>
    <w:rsid w:val="0024053C"/>
    <w:rsid w:val="00240ACC"/>
    <w:rsid w:val="002742E9"/>
    <w:rsid w:val="0027664D"/>
    <w:rsid w:val="00281164"/>
    <w:rsid w:val="00282CEC"/>
    <w:rsid w:val="002907E3"/>
    <w:rsid w:val="002B6558"/>
    <w:rsid w:val="002B6E4C"/>
    <w:rsid w:val="002D41D4"/>
    <w:rsid w:val="002E3254"/>
    <w:rsid w:val="002E65FE"/>
    <w:rsid w:val="00305134"/>
    <w:rsid w:val="00310A10"/>
    <w:rsid w:val="003239E1"/>
    <w:rsid w:val="00324135"/>
    <w:rsid w:val="00333557"/>
    <w:rsid w:val="00334311"/>
    <w:rsid w:val="00355D72"/>
    <w:rsid w:val="00356D8E"/>
    <w:rsid w:val="003746E3"/>
    <w:rsid w:val="0037745B"/>
    <w:rsid w:val="003A3268"/>
    <w:rsid w:val="003B3522"/>
    <w:rsid w:val="003B4B4A"/>
    <w:rsid w:val="003B51F8"/>
    <w:rsid w:val="003F353F"/>
    <w:rsid w:val="003F3764"/>
    <w:rsid w:val="004070E8"/>
    <w:rsid w:val="004451D6"/>
    <w:rsid w:val="0045148E"/>
    <w:rsid w:val="00457B4B"/>
    <w:rsid w:val="00466542"/>
    <w:rsid w:val="00471B89"/>
    <w:rsid w:val="00472BBA"/>
    <w:rsid w:val="00476185"/>
    <w:rsid w:val="00476F8B"/>
    <w:rsid w:val="00482CE9"/>
    <w:rsid w:val="0048329C"/>
    <w:rsid w:val="00486309"/>
    <w:rsid w:val="004A3BE4"/>
    <w:rsid w:val="004B3689"/>
    <w:rsid w:val="004D0F8E"/>
    <w:rsid w:val="004E5CED"/>
    <w:rsid w:val="00502059"/>
    <w:rsid w:val="00504318"/>
    <w:rsid w:val="0053006B"/>
    <w:rsid w:val="00535A59"/>
    <w:rsid w:val="005400E0"/>
    <w:rsid w:val="00546E72"/>
    <w:rsid w:val="0055616D"/>
    <w:rsid w:val="005676C8"/>
    <w:rsid w:val="005A2385"/>
    <w:rsid w:val="005B1F13"/>
    <w:rsid w:val="005B4395"/>
    <w:rsid w:val="005D1688"/>
    <w:rsid w:val="005E5C4E"/>
    <w:rsid w:val="005F56BB"/>
    <w:rsid w:val="00600380"/>
    <w:rsid w:val="0060296A"/>
    <w:rsid w:val="0060539C"/>
    <w:rsid w:val="0061000D"/>
    <w:rsid w:val="00633CAC"/>
    <w:rsid w:val="0064732A"/>
    <w:rsid w:val="0065216D"/>
    <w:rsid w:val="00696978"/>
    <w:rsid w:val="006B2AF8"/>
    <w:rsid w:val="006F1609"/>
    <w:rsid w:val="007372F3"/>
    <w:rsid w:val="00750447"/>
    <w:rsid w:val="00754FF5"/>
    <w:rsid w:val="00756FFD"/>
    <w:rsid w:val="00775FC7"/>
    <w:rsid w:val="007909AF"/>
    <w:rsid w:val="00796CC0"/>
    <w:rsid w:val="007A2992"/>
    <w:rsid w:val="007C5B8D"/>
    <w:rsid w:val="007E3358"/>
    <w:rsid w:val="007E50EB"/>
    <w:rsid w:val="007E51EF"/>
    <w:rsid w:val="00807E93"/>
    <w:rsid w:val="0081449A"/>
    <w:rsid w:val="008160F5"/>
    <w:rsid w:val="00817215"/>
    <w:rsid w:val="00836C69"/>
    <w:rsid w:val="008370B4"/>
    <w:rsid w:val="00842D12"/>
    <w:rsid w:val="00854F13"/>
    <w:rsid w:val="00857AF0"/>
    <w:rsid w:val="00865632"/>
    <w:rsid w:val="0086570A"/>
    <w:rsid w:val="008772EB"/>
    <w:rsid w:val="008839A1"/>
    <w:rsid w:val="008A1387"/>
    <w:rsid w:val="008A6EC4"/>
    <w:rsid w:val="008D55FC"/>
    <w:rsid w:val="008D64DA"/>
    <w:rsid w:val="008F1CA8"/>
    <w:rsid w:val="0090044D"/>
    <w:rsid w:val="009022D9"/>
    <w:rsid w:val="009153DF"/>
    <w:rsid w:val="009202E0"/>
    <w:rsid w:val="00922573"/>
    <w:rsid w:val="00923F24"/>
    <w:rsid w:val="00937D89"/>
    <w:rsid w:val="00941BC0"/>
    <w:rsid w:val="009454B0"/>
    <w:rsid w:val="00956D49"/>
    <w:rsid w:val="00962FBB"/>
    <w:rsid w:val="00977981"/>
    <w:rsid w:val="009852DF"/>
    <w:rsid w:val="009B34B4"/>
    <w:rsid w:val="009C0FE0"/>
    <w:rsid w:val="009D60D7"/>
    <w:rsid w:val="009D749A"/>
    <w:rsid w:val="009E37D1"/>
    <w:rsid w:val="009E58AB"/>
    <w:rsid w:val="009E5EBD"/>
    <w:rsid w:val="00A21981"/>
    <w:rsid w:val="00A30618"/>
    <w:rsid w:val="00A312B8"/>
    <w:rsid w:val="00A3150D"/>
    <w:rsid w:val="00A337DA"/>
    <w:rsid w:val="00A33C32"/>
    <w:rsid w:val="00A530AB"/>
    <w:rsid w:val="00A54644"/>
    <w:rsid w:val="00A62CE7"/>
    <w:rsid w:val="00A76011"/>
    <w:rsid w:val="00A831CD"/>
    <w:rsid w:val="00A97A07"/>
    <w:rsid w:val="00AC2C49"/>
    <w:rsid w:val="00AE2A7D"/>
    <w:rsid w:val="00B03A47"/>
    <w:rsid w:val="00B049F0"/>
    <w:rsid w:val="00B05531"/>
    <w:rsid w:val="00B12A5B"/>
    <w:rsid w:val="00B1615C"/>
    <w:rsid w:val="00B245EA"/>
    <w:rsid w:val="00B45ADF"/>
    <w:rsid w:val="00B73F6A"/>
    <w:rsid w:val="00B77EC9"/>
    <w:rsid w:val="00B874F9"/>
    <w:rsid w:val="00B90A2D"/>
    <w:rsid w:val="00BA00DA"/>
    <w:rsid w:val="00BA0B3C"/>
    <w:rsid w:val="00BA47C0"/>
    <w:rsid w:val="00BA67F0"/>
    <w:rsid w:val="00BB48A9"/>
    <w:rsid w:val="00BB6FBA"/>
    <w:rsid w:val="00BB7A43"/>
    <w:rsid w:val="00BD1D98"/>
    <w:rsid w:val="00BD538B"/>
    <w:rsid w:val="00BE3589"/>
    <w:rsid w:val="00BE7E48"/>
    <w:rsid w:val="00BF5B98"/>
    <w:rsid w:val="00C1042A"/>
    <w:rsid w:val="00C127D1"/>
    <w:rsid w:val="00C242E9"/>
    <w:rsid w:val="00C70B4D"/>
    <w:rsid w:val="00C72BC2"/>
    <w:rsid w:val="00C82F46"/>
    <w:rsid w:val="00C835F4"/>
    <w:rsid w:val="00C9682C"/>
    <w:rsid w:val="00CB2055"/>
    <w:rsid w:val="00CC40B7"/>
    <w:rsid w:val="00CD581A"/>
    <w:rsid w:val="00CE530E"/>
    <w:rsid w:val="00D03398"/>
    <w:rsid w:val="00D05165"/>
    <w:rsid w:val="00D0570F"/>
    <w:rsid w:val="00D4383E"/>
    <w:rsid w:val="00D47E7E"/>
    <w:rsid w:val="00D53095"/>
    <w:rsid w:val="00D867BC"/>
    <w:rsid w:val="00D86FD8"/>
    <w:rsid w:val="00DB1A18"/>
    <w:rsid w:val="00DB68C7"/>
    <w:rsid w:val="00DC66F6"/>
    <w:rsid w:val="00DD33DF"/>
    <w:rsid w:val="00DD5132"/>
    <w:rsid w:val="00DD577F"/>
    <w:rsid w:val="00DF4450"/>
    <w:rsid w:val="00DF59D9"/>
    <w:rsid w:val="00DF63E5"/>
    <w:rsid w:val="00E1539C"/>
    <w:rsid w:val="00E21589"/>
    <w:rsid w:val="00E243D1"/>
    <w:rsid w:val="00E24A15"/>
    <w:rsid w:val="00E80A9E"/>
    <w:rsid w:val="00E84541"/>
    <w:rsid w:val="00ED5C87"/>
    <w:rsid w:val="00EF0649"/>
    <w:rsid w:val="00F01815"/>
    <w:rsid w:val="00F0702A"/>
    <w:rsid w:val="00F251C4"/>
    <w:rsid w:val="00F2591E"/>
    <w:rsid w:val="00F36C26"/>
    <w:rsid w:val="00F36D88"/>
    <w:rsid w:val="00F95CD6"/>
    <w:rsid w:val="00F96F47"/>
    <w:rsid w:val="00FA0311"/>
    <w:rsid w:val="00FB085A"/>
    <w:rsid w:val="00FB789A"/>
    <w:rsid w:val="00FC3C02"/>
    <w:rsid w:val="00FC3C25"/>
    <w:rsid w:val="00FE16B2"/>
    <w:rsid w:val="00FF3AD2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978"/>
  </w:style>
  <w:style w:type="paragraph" w:styleId="Altbilgi">
    <w:name w:val="footer"/>
    <w:basedOn w:val="Normal"/>
    <w:link w:val="AltbilgiChar"/>
    <w:uiPriority w:val="99"/>
    <w:semiHidden/>
    <w:unhideWhenUsed/>
    <w:rsid w:val="0069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6978"/>
  </w:style>
  <w:style w:type="paragraph" w:styleId="BalonMetni">
    <w:name w:val="Balloon Text"/>
    <w:basedOn w:val="Normal"/>
    <w:link w:val="BalonMetniChar"/>
    <w:uiPriority w:val="99"/>
    <w:semiHidden/>
    <w:unhideWhenUsed/>
    <w:rsid w:val="0069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97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969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34311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Normal"/>
    <w:rsid w:val="00B77EC9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VarsaylanParagrafYazTipi"/>
    <w:rsid w:val="00B77EC9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65632"/>
  </w:style>
  <w:style w:type="character" w:styleId="Kpr">
    <w:name w:val="Hyperlink"/>
    <w:basedOn w:val="VarsaylanParagrafYazTipi"/>
    <w:uiPriority w:val="99"/>
    <w:semiHidden/>
    <w:unhideWhenUsed/>
    <w:rsid w:val="0086563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65632"/>
    <w:rPr>
      <w:b/>
      <w:bCs/>
    </w:rPr>
  </w:style>
  <w:style w:type="character" w:styleId="Vurgu">
    <w:name w:val="Emphasis"/>
    <w:basedOn w:val="VarsaylanParagrafYazTipi"/>
    <w:uiPriority w:val="20"/>
    <w:qFormat/>
    <w:rsid w:val="00865632"/>
    <w:rPr>
      <w:i/>
      <w:iCs/>
    </w:rPr>
  </w:style>
  <w:style w:type="paragraph" w:customStyle="1" w:styleId="3-normalyaz">
    <w:name w:val="3-normalyaz"/>
    <w:basedOn w:val="Normal"/>
    <w:rsid w:val="0055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5032-0632-4164-AAA6-2053E45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demirel</cp:lastModifiedBy>
  <cp:revision>2</cp:revision>
  <cp:lastPrinted>2015-01-31T15:35:00Z</cp:lastPrinted>
  <dcterms:created xsi:type="dcterms:W3CDTF">2015-02-03T13:54:00Z</dcterms:created>
  <dcterms:modified xsi:type="dcterms:W3CDTF">2015-02-03T13:54:00Z</dcterms:modified>
</cp:coreProperties>
</file>