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90" w:rsidRDefault="00E900AC" w:rsidP="00C10390">
      <w:r>
        <w:rPr>
          <w:b/>
          <w:sz w:val="32"/>
          <w:szCs w:val="32"/>
        </w:rPr>
        <w:t xml:space="preserve">TEÇ-SEN </w:t>
      </w:r>
      <w:r w:rsidR="00A00051">
        <w:rPr>
          <w:b/>
          <w:sz w:val="32"/>
          <w:szCs w:val="32"/>
        </w:rPr>
        <w:t xml:space="preserve">SORULAR:DENEME SINAVI(MEMUR) </w:t>
      </w:r>
      <w:r w:rsidR="00B40FAA">
        <w:rPr>
          <w:b/>
          <w:sz w:val="32"/>
          <w:szCs w:val="32"/>
        </w:rPr>
        <w:t>-2</w:t>
      </w:r>
      <w:r w:rsidR="00C10390">
        <w:t>.</w:t>
      </w:r>
    </w:p>
    <w:p w:rsidR="002B782B" w:rsidRDefault="002B782B" w:rsidP="00C10390"/>
    <w:p w:rsidR="00B40FAA" w:rsidRDefault="00162372" w:rsidP="00C10390">
      <w:pPr>
        <w:rPr>
          <w:b/>
        </w:rPr>
      </w:pPr>
      <w:r>
        <w:rPr>
          <w:b/>
        </w:rPr>
        <w:t>1</w:t>
      </w:r>
      <w:r w:rsidR="00B40FAA">
        <w:rPr>
          <w:b/>
        </w:rPr>
        <w:t xml:space="preserve">-Aşağıdaki sözcüklerin hangisi </w:t>
      </w:r>
      <w:r w:rsidR="00B40FAA" w:rsidRPr="00B40FAA">
        <w:rPr>
          <w:b/>
          <w:u w:val="single"/>
        </w:rPr>
        <w:t>tek anlamlı</w:t>
      </w:r>
      <w:r w:rsidR="00B40FAA">
        <w:rPr>
          <w:b/>
        </w:rPr>
        <w:t xml:space="preserve"> sözcüktür?</w:t>
      </w:r>
    </w:p>
    <w:p w:rsidR="00B40FAA" w:rsidRPr="0091455C" w:rsidRDefault="00B40FAA" w:rsidP="00C10390">
      <w:r w:rsidRPr="0091455C">
        <w:t>a-tencere</w:t>
      </w:r>
    </w:p>
    <w:p w:rsidR="00B40FAA" w:rsidRPr="0091455C" w:rsidRDefault="00B40FAA" w:rsidP="00C10390">
      <w:r w:rsidRPr="0091455C">
        <w:t>b-düşmek</w:t>
      </w:r>
    </w:p>
    <w:p w:rsidR="00B40FAA" w:rsidRPr="0091455C" w:rsidRDefault="00B40FAA" w:rsidP="00C10390">
      <w:r w:rsidRPr="0091455C">
        <w:t>c-gül</w:t>
      </w:r>
    </w:p>
    <w:p w:rsidR="00B40FAA" w:rsidRPr="0091455C" w:rsidRDefault="00B40FAA" w:rsidP="00C10390">
      <w:r w:rsidRPr="0091455C">
        <w:t>d-ay</w:t>
      </w:r>
    </w:p>
    <w:p w:rsidR="002B782B" w:rsidRDefault="002B782B" w:rsidP="00107E42"/>
    <w:p w:rsidR="008916E2" w:rsidRDefault="008916E2" w:rsidP="00107E42"/>
    <w:p w:rsidR="008916E2" w:rsidRDefault="008916E2" w:rsidP="00107E42"/>
    <w:p w:rsidR="002B782B" w:rsidRDefault="002B782B" w:rsidP="00107E42"/>
    <w:p w:rsidR="00107E42" w:rsidRPr="00B40FAA" w:rsidRDefault="00162372" w:rsidP="00107E42">
      <w:pPr>
        <w:rPr>
          <w:b/>
          <w:u w:val="single"/>
        </w:rPr>
      </w:pPr>
      <w:r>
        <w:rPr>
          <w:b/>
        </w:rPr>
        <w:t>2</w:t>
      </w:r>
      <w:r w:rsidR="001F18DD">
        <w:rPr>
          <w:b/>
        </w:rPr>
        <w:t>-</w:t>
      </w:r>
      <w:r w:rsidR="001F18DD" w:rsidRPr="004D4B08">
        <w:rPr>
          <w:b/>
        </w:rPr>
        <w:t>A</w:t>
      </w:r>
      <w:r w:rsidR="00107E42" w:rsidRPr="004D4B08">
        <w:rPr>
          <w:b/>
        </w:rPr>
        <w:t>şağıdaki seçeneklerin hangisi</w:t>
      </w:r>
      <w:r w:rsidR="00B40FAA">
        <w:rPr>
          <w:b/>
        </w:rPr>
        <w:t xml:space="preserve"> eş ya da yakın anlamlı sözcük </w:t>
      </w:r>
      <w:r w:rsidR="00B40FAA" w:rsidRPr="00B40FAA">
        <w:rPr>
          <w:b/>
          <w:u w:val="single"/>
        </w:rPr>
        <w:t>değildir?</w:t>
      </w:r>
    </w:p>
    <w:p w:rsidR="00B40FAA" w:rsidRPr="004D4B08" w:rsidRDefault="00B40FAA" w:rsidP="00107E42">
      <w:pPr>
        <w:rPr>
          <w:b/>
          <w:u w:val="single"/>
        </w:rPr>
      </w:pPr>
    </w:p>
    <w:p w:rsidR="00107E42" w:rsidRDefault="00B40FAA" w:rsidP="00107E42">
      <w:r>
        <w:t>a-ses-seda</w:t>
      </w:r>
    </w:p>
    <w:p w:rsidR="00107E42" w:rsidRDefault="00B40FAA" w:rsidP="00107E42">
      <w:r>
        <w:t>b-saha-alan</w:t>
      </w:r>
    </w:p>
    <w:p w:rsidR="00107E42" w:rsidRDefault="00B40FAA" w:rsidP="00107E42">
      <w:r>
        <w:t>c-mektep-okul</w:t>
      </w:r>
    </w:p>
    <w:p w:rsidR="003E2E39" w:rsidRDefault="00B40FAA" w:rsidP="00107E42">
      <w:pPr>
        <w:rPr>
          <w:b/>
        </w:rPr>
      </w:pPr>
      <w:r>
        <w:t>d-az-çok</w:t>
      </w:r>
    </w:p>
    <w:p w:rsidR="003E2E39" w:rsidRDefault="003E2E39" w:rsidP="00107E42">
      <w:pPr>
        <w:rPr>
          <w:b/>
        </w:rPr>
      </w:pPr>
    </w:p>
    <w:p w:rsidR="00107E42" w:rsidRPr="00977F5A" w:rsidRDefault="00162372" w:rsidP="00107E42">
      <w:pPr>
        <w:rPr>
          <w:b/>
          <w:u w:val="single"/>
        </w:rPr>
      </w:pPr>
      <w:r>
        <w:rPr>
          <w:b/>
        </w:rPr>
        <w:t>3</w:t>
      </w:r>
      <w:r w:rsidR="00107E42" w:rsidRPr="00CF6BEF">
        <w:rPr>
          <w:b/>
        </w:rPr>
        <w:t>-</w:t>
      </w:r>
      <w:r w:rsidR="00B40FAA">
        <w:rPr>
          <w:b/>
        </w:rPr>
        <w:t xml:space="preserve">Sıfatlarla ilgili aşağıdaki bilgilerden hangisi </w:t>
      </w:r>
      <w:r w:rsidR="00B40FAA" w:rsidRPr="00977F5A">
        <w:rPr>
          <w:b/>
          <w:u w:val="single"/>
        </w:rPr>
        <w:t>yanlıştır?</w:t>
      </w:r>
    </w:p>
    <w:p w:rsidR="00107E42" w:rsidRDefault="00B40FAA" w:rsidP="00107E42">
      <w:r>
        <w:t>a-iyi adam (niteleme sıfatı kullanılmıştır)</w:t>
      </w:r>
    </w:p>
    <w:p w:rsidR="00107E42" w:rsidRDefault="00B40FAA" w:rsidP="00107E42">
      <w:r>
        <w:t>b-Bu kitap senin mi?(işaret sıfatı kullanılmıştır)</w:t>
      </w:r>
    </w:p>
    <w:p w:rsidR="00107E42" w:rsidRDefault="00FD17C3" w:rsidP="00107E42">
      <w:r>
        <w:t>c</w:t>
      </w:r>
      <w:r w:rsidR="00B40FAA">
        <w:t>-O denizi yüzerek geçmiş( durum sıfatı kullanılmıştır)</w:t>
      </w:r>
    </w:p>
    <w:p w:rsidR="00107E42" w:rsidRDefault="00107E42" w:rsidP="00107E42">
      <w:r>
        <w:t>d-</w:t>
      </w:r>
      <w:r w:rsidR="00B40FAA">
        <w:t>Hangi dershaneye gidiyor sun(Soru sıfatı kullanılmıştır)</w:t>
      </w:r>
    </w:p>
    <w:p w:rsidR="00CF6BEF" w:rsidRDefault="00CF6BEF" w:rsidP="00107E42"/>
    <w:p w:rsidR="0080474C" w:rsidRDefault="0080474C" w:rsidP="00107E42"/>
    <w:p w:rsidR="004B2E55" w:rsidRDefault="004B2E55" w:rsidP="00107E42"/>
    <w:p w:rsidR="00CF6BEF" w:rsidRPr="004B2E55" w:rsidRDefault="00162372" w:rsidP="00107E42">
      <w:pPr>
        <w:rPr>
          <w:b/>
          <w:u w:val="single"/>
        </w:rPr>
      </w:pPr>
      <w:r>
        <w:rPr>
          <w:b/>
        </w:rPr>
        <w:t>4</w:t>
      </w:r>
      <w:r w:rsidR="00CF6BEF">
        <w:rPr>
          <w:b/>
        </w:rPr>
        <w:t>-A</w:t>
      </w:r>
      <w:r w:rsidR="00CF6BEF" w:rsidRPr="00CF6BEF">
        <w:rPr>
          <w:b/>
        </w:rPr>
        <w:t>şağı</w:t>
      </w:r>
      <w:r w:rsidR="00B40FAA">
        <w:rPr>
          <w:b/>
        </w:rPr>
        <w:t xml:space="preserve">daki kelimelerden hangisi </w:t>
      </w:r>
      <w:r w:rsidR="00B40FAA" w:rsidRPr="00B40FAA">
        <w:rPr>
          <w:b/>
          <w:u w:val="single"/>
        </w:rPr>
        <w:t xml:space="preserve">yanlış </w:t>
      </w:r>
      <w:r w:rsidR="00B40FAA">
        <w:rPr>
          <w:b/>
        </w:rPr>
        <w:t>yazılmıştır?</w:t>
      </w:r>
    </w:p>
    <w:p w:rsidR="00CF6BEF" w:rsidRDefault="00B40FAA" w:rsidP="00107E42">
      <w:r>
        <w:t>a-kaynana</w:t>
      </w:r>
    </w:p>
    <w:p w:rsidR="00CF6BEF" w:rsidRDefault="00B40FAA" w:rsidP="00107E42">
      <w:r>
        <w:t>b-keçi boynuzu</w:t>
      </w:r>
    </w:p>
    <w:p w:rsidR="00CF6BEF" w:rsidRDefault="00B40FAA" w:rsidP="00107E42">
      <w:r>
        <w:t>c-sütlaç</w:t>
      </w:r>
    </w:p>
    <w:p w:rsidR="00162372" w:rsidRDefault="00B40FAA" w:rsidP="00A939D1">
      <w:r>
        <w:t>d-pazartesi</w:t>
      </w:r>
    </w:p>
    <w:p w:rsidR="00162372" w:rsidRDefault="00162372" w:rsidP="00A939D1"/>
    <w:p w:rsidR="00162372" w:rsidRDefault="00162372" w:rsidP="00A939D1"/>
    <w:p w:rsidR="00162372" w:rsidRDefault="00162372" w:rsidP="00A939D1"/>
    <w:p w:rsidR="00EF457A" w:rsidRPr="009944A1" w:rsidRDefault="00EF457A" w:rsidP="00EF457A">
      <w:pPr>
        <w:rPr>
          <w:b/>
        </w:rPr>
      </w:pPr>
      <w:r>
        <w:rPr>
          <w:b/>
        </w:rPr>
        <w:t>5</w:t>
      </w:r>
      <w:r w:rsidRPr="009944A1">
        <w:rPr>
          <w:b/>
        </w:rPr>
        <w:t xml:space="preserve">“Siyasi karar yetkisinin tüm vatandaşlar topluluğunca kullanıldığı yönetim </w:t>
      </w:r>
      <w:proofErr w:type="spellStart"/>
      <w:r w:rsidRPr="009944A1">
        <w:rPr>
          <w:b/>
        </w:rPr>
        <w:t>biçimi”ne</w:t>
      </w:r>
      <w:proofErr w:type="spellEnd"/>
      <w:r w:rsidRPr="009944A1">
        <w:rPr>
          <w:b/>
        </w:rPr>
        <w:t xml:space="preserve"> ne ad verilir?</w:t>
      </w:r>
    </w:p>
    <w:p w:rsidR="00EF457A" w:rsidRDefault="00EF457A" w:rsidP="00EF457A">
      <w:r>
        <w:t>a-Yarı doğrudan demokrasi</w:t>
      </w:r>
    </w:p>
    <w:p w:rsidR="00EF457A" w:rsidRDefault="00EF457A" w:rsidP="00EF457A">
      <w:r>
        <w:t>b-Temsili demokrasi</w:t>
      </w:r>
    </w:p>
    <w:p w:rsidR="00EF457A" w:rsidRDefault="00EF457A" w:rsidP="00EF457A">
      <w:r>
        <w:t>c-Doğrudan demokrasi</w:t>
      </w:r>
    </w:p>
    <w:p w:rsidR="002B782B" w:rsidRDefault="00EF457A" w:rsidP="00A939D1">
      <w:r>
        <w:t>d-Totaliter rejim</w:t>
      </w:r>
    </w:p>
    <w:p w:rsidR="002B782B" w:rsidRDefault="002B782B" w:rsidP="00162372"/>
    <w:p w:rsidR="0080474C" w:rsidRDefault="0080474C" w:rsidP="00A939D1"/>
    <w:p w:rsidR="0080474C" w:rsidRPr="004D4B08" w:rsidRDefault="0080474C" w:rsidP="00A939D1">
      <w:pPr>
        <w:rPr>
          <w:sz w:val="24"/>
          <w:szCs w:val="24"/>
        </w:rPr>
      </w:pPr>
    </w:p>
    <w:p w:rsidR="00EF457A" w:rsidRPr="00EF457A" w:rsidRDefault="00EF457A" w:rsidP="00EF457A">
      <w:pPr>
        <w:rPr>
          <w:b/>
          <w:u w:val="single"/>
        </w:rPr>
      </w:pPr>
      <w:r>
        <w:rPr>
          <w:b/>
        </w:rPr>
        <w:t>6-A</w:t>
      </w:r>
      <w:r w:rsidRPr="009944A1">
        <w:rPr>
          <w:b/>
        </w:rPr>
        <w:t xml:space="preserve">şağıdakilerden hangisi insan hakları ile ilgili kuruluşlardan biri </w:t>
      </w:r>
      <w:r w:rsidRPr="00EF457A">
        <w:rPr>
          <w:b/>
          <w:u w:val="single"/>
        </w:rPr>
        <w:t>değildir?</w:t>
      </w:r>
    </w:p>
    <w:p w:rsidR="00EF457A" w:rsidRDefault="00EF457A" w:rsidP="00EF457A">
      <w:r>
        <w:t>a-D-8 (gelişmiş 8 ülke)</w:t>
      </w:r>
    </w:p>
    <w:p w:rsidR="00EF457A" w:rsidRDefault="00EF457A" w:rsidP="00EF457A">
      <w:r>
        <w:t>b-Birleşmiş milletler</w:t>
      </w:r>
    </w:p>
    <w:p w:rsidR="00EF457A" w:rsidRDefault="00EF457A" w:rsidP="00EF457A">
      <w:r>
        <w:t>c-BM Çocuk Fonu</w:t>
      </w:r>
    </w:p>
    <w:p w:rsidR="00E558B0" w:rsidRPr="004D4B08" w:rsidRDefault="00EF457A" w:rsidP="00EF457A">
      <w:pPr>
        <w:rPr>
          <w:sz w:val="24"/>
          <w:szCs w:val="24"/>
        </w:rPr>
      </w:pPr>
      <w:r>
        <w:t>d-Avrupa Birliği</w:t>
      </w:r>
    </w:p>
    <w:p w:rsidR="003E2E39" w:rsidRDefault="003E2E39" w:rsidP="00A939D1"/>
    <w:p w:rsidR="00EF457A" w:rsidRPr="00AA31F5" w:rsidRDefault="00162372" w:rsidP="00EF457A">
      <w:pPr>
        <w:rPr>
          <w:b/>
        </w:rPr>
      </w:pPr>
      <w:r>
        <w:rPr>
          <w:b/>
        </w:rPr>
        <w:lastRenderedPageBreak/>
        <w:t>7</w:t>
      </w:r>
      <w:r w:rsidR="009065D6">
        <w:rPr>
          <w:b/>
        </w:rPr>
        <w:t>-</w:t>
      </w:r>
      <w:r w:rsidR="00EF457A">
        <w:rPr>
          <w:b/>
        </w:rPr>
        <w:t>İl Özel İ</w:t>
      </w:r>
      <w:r w:rsidR="00EF457A" w:rsidRPr="00AA31F5">
        <w:rPr>
          <w:b/>
        </w:rPr>
        <w:t>daresinin karar organı aşağıdakilerden hangisidir?</w:t>
      </w:r>
    </w:p>
    <w:p w:rsidR="00EF457A" w:rsidRDefault="00EF457A" w:rsidP="00EF457A">
      <w:r>
        <w:t>a-Meclis başkanlık divanı</w:t>
      </w:r>
    </w:p>
    <w:p w:rsidR="00EF457A" w:rsidRDefault="00EF457A" w:rsidP="00EF457A">
      <w:r>
        <w:t>b-İhtisas komisyonları</w:t>
      </w:r>
    </w:p>
    <w:p w:rsidR="00EF457A" w:rsidRDefault="00EF457A" w:rsidP="00EF457A">
      <w:r>
        <w:t>c-İl genel meclisi</w:t>
      </w:r>
    </w:p>
    <w:p w:rsidR="00EF457A" w:rsidRDefault="00EF457A" w:rsidP="00EF457A">
      <w:r>
        <w:t>d-İl özel idare genel sekreteri</w:t>
      </w:r>
    </w:p>
    <w:p w:rsidR="0017192A" w:rsidRDefault="0017192A" w:rsidP="00EF457A"/>
    <w:p w:rsidR="0017192A" w:rsidRDefault="0017192A" w:rsidP="00A939D1"/>
    <w:p w:rsidR="00EF457A" w:rsidRDefault="00EF457A" w:rsidP="00EF457A">
      <w:pPr>
        <w:rPr>
          <w:b/>
        </w:rPr>
      </w:pPr>
    </w:p>
    <w:p w:rsidR="00EF457A" w:rsidRDefault="00EF457A" w:rsidP="00EF457A">
      <w:pPr>
        <w:rPr>
          <w:b/>
        </w:rPr>
      </w:pPr>
    </w:p>
    <w:p w:rsidR="00EF457A" w:rsidRDefault="00EF457A" w:rsidP="00EF457A">
      <w:pPr>
        <w:rPr>
          <w:b/>
        </w:rPr>
      </w:pPr>
    </w:p>
    <w:p w:rsidR="00EF457A" w:rsidRDefault="00EF457A" w:rsidP="00EF457A">
      <w:pPr>
        <w:rPr>
          <w:b/>
        </w:rPr>
      </w:pPr>
    </w:p>
    <w:p w:rsidR="00EF457A" w:rsidRPr="008A3177" w:rsidRDefault="00EF457A" w:rsidP="00EF457A">
      <w:pPr>
        <w:rPr>
          <w:b/>
          <w:u w:val="single"/>
        </w:rPr>
      </w:pPr>
      <w:r>
        <w:rPr>
          <w:b/>
        </w:rPr>
        <w:t>8-M</w:t>
      </w:r>
      <w:r w:rsidRPr="00F5191C">
        <w:rPr>
          <w:b/>
        </w:rPr>
        <w:t xml:space="preserve">ahalle ile ilgili </w:t>
      </w:r>
      <w:r>
        <w:rPr>
          <w:b/>
        </w:rPr>
        <w:t xml:space="preserve">aşağıdaki bilgilerden hangisi </w:t>
      </w:r>
      <w:r w:rsidRPr="008A3177">
        <w:rPr>
          <w:b/>
          <w:u w:val="single"/>
        </w:rPr>
        <w:t>yanlıştır?</w:t>
      </w:r>
    </w:p>
    <w:p w:rsidR="00EF457A" w:rsidRDefault="00EF457A" w:rsidP="00EF457A">
      <w:r>
        <w:t>a-mahalle,muhtar veya ihtiyar heyeti tarafından yönetilir.</w:t>
      </w:r>
    </w:p>
    <w:p w:rsidR="00EF457A" w:rsidRDefault="00EF457A" w:rsidP="00EF457A">
      <w:r>
        <w:t>b-belediye sınırları içinde mahalle kurulması,kaldırılması,birleştirilmesi,bölünmesi,adlarıyla sınırlarının tespiti ve değiştirilmesi,belediye meclisinin kararı ve kaymakamın görüşü üzerine valinin onayı ile olur</w:t>
      </w:r>
    </w:p>
    <w:p w:rsidR="00EF457A" w:rsidRDefault="00EF457A" w:rsidP="00EF457A">
      <w:r>
        <w:t>c-belediye sınırları içinde nüfusu 1000 ‘in altında mahalle kurulamaz</w:t>
      </w:r>
    </w:p>
    <w:p w:rsidR="00EF457A" w:rsidRDefault="00EF457A" w:rsidP="00EF457A">
      <w:r>
        <w:t>d-muhtar,mahalle sakinlerinin gönüllü katılımıyla ortak ihtiyaçları belirlemekle yükümlüdür.</w:t>
      </w:r>
    </w:p>
    <w:p w:rsidR="00E922FF" w:rsidRPr="00AA31F5" w:rsidRDefault="00E922FF" w:rsidP="00A939D1"/>
    <w:p w:rsidR="00AA31F5" w:rsidRDefault="00AA31F5" w:rsidP="00A939D1"/>
    <w:p w:rsidR="00162372" w:rsidRDefault="00162372" w:rsidP="00A939D1"/>
    <w:p w:rsidR="00162372" w:rsidRDefault="00162372" w:rsidP="00A939D1"/>
    <w:p w:rsidR="003E2E39" w:rsidRDefault="003E2E39" w:rsidP="00A939D1"/>
    <w:p w:rsidR="00EF457A" w:rsidRPr="008A3177" w:rsidRDefault="00EF457A" w:rsidP="00EF457A">
      <w:pPr>
        <w:rPr>
          <w:b/>
          <w:u w:val="single"/>
        </w:rPr>
      </w:pPr>
      <w:r>
        <w:rPr>
          <w:b/>
        </w:rPr>
        <w:lastRenderedPageBreak/>
        <w:t>9-A</w:t>
      </w:r>
      <w:r w:rsidRPr="002B782B">
        <w:rPr>
          <w:b/>
        </w:rPr>
        <w:t xml:space="preserve">şağıdakilerden hangisi telefonla konuşma kurallarından biri </w:t>
      </w:r>
      <w:r w:rsidRPr="008A3177">
        <w:rPr>
          <w:b/>
          <w:u w:val="single"/>
        </w:rPr>
        <w:t>değildir?</w:t>
      </w:r>
    </w:p>
    <w:p w:rsidR="00EF457A" w:rsidRPr="002B782B" w:rsidRDefault="00EF457A" w:rsidP="00EF457A">
      <w:r w:rsidRPr="002B782B">
        <w:t>a-“kiminle görüşüyorum efendim?”gibi nazik ifadeler kullanmak gerekir.</w:t>
      </w:r>
    </w:p>
    <w:p w:rsidR="00EF457A" w:rsidRPr="002B782B" w:rsidRDefault="00EF457A" w:rsidP="00EF457A">
      <w:r w:rsidRPr="002B782B">
        <w:t xml:space="preserve">b-gerekirse sizi arayana “ben sizi arayacağım </w:t>
      </w:r>
      <w:r>
        <w:t>“</w:t>
      </w:r>
      <w:r w:rsidRPr="002B782B">
        <w:t>deyip,konuşmayı bitiriniz.</w:t>
      </w:r>
    </w:p>
    <w:p w:rsidR="00EF457A" w:rsidRPr="002B782B" w:rsidRDefault="00EF457A" w:rsidP="00EF457A">
      <w:r w:rsidRPr="002B782B">
        <w:t>c-eve edilecek telefonlar gece gündüz önemli değil her saat aranabilir.</w:t>
      </w:r>
    </w:p>
    <w:p w:rsidR="00EF457A" w:rsidRPr="002B782B" w:rsidRDefault="00EF457A" w:rsidP="00EF457A">
      <w:r w:rsidRPr="002B782B">
        <w:t>d-üstünüz telefonla konuşurken odasına girmemeliyiz.</w:t>
      </w:r>
    </w:p>
    <w:p w:rsidR="003E2E39" w:rsidRDefault="003E2E39" w:rsidP="00A939D1"/>
    <w:p w:rsidR="00EF457A" w:rsidRDefault="00EF457A" w:rsidP="00A939D1"/>
    <w:p w:rsidR="00EF457A" w:rsidRDefault="00EF457A" w:rsidP="00EF457A">
      <w:pPr>
        <w:rPr>
          <w:b/>
        </w:rPr>
      </w:pPr>
      <w:r>
        <w:rPr>
          <w:b/>
        </w:rPr>
        <w:t>10-Törenlere davetli olduğu halde katılmayanların göndermiş olduğu telgraflardan , aşağıdakilerden hangisinin gönderdiği telgraf okunduktan sonra başkalarının telgrafları okunmaz?</w:t>
      </w:r>
    </w:p>
    <w:p w:rsidR="00EF457A" w:rsidRPr="002B782B" w:rsidRDefault="00EF457A" w:rsidP="00EF457A">
      <w:r w:rsidRPr="002B782B">
        <w:t>a-Cumhurbaşkanı</w:t>
      </w:r>
    </w:p>
    <w:p w:rsidR="00EF457A" w:rsidRPr="002B782B" w:rsidRDefault="00EF457A" w:rsidP="00EF457A">
      <w:r w:rsidRPr="002B782B">
        <w:t>b-Adalet Bakanı</w:t>
      </w:r>
    </w:p>
    <w:p w:rsidR="00EF457A" w:rsidRPr="002B782B" w:rsidRDefault="00EF457A" w:rsidP="00EF457A">
      <w:r w:rsidRPr="002B782B">
        <w:t>c-Başbakan</w:t>
      </w:r>
    </w:p>
    <w:p w:rsidR="00EF457A" w:rsidRPr="002B782B" w:rsidRDefault="00EF457A" w:rsidP="00EF457A">
      <w:r w:rsidRPr="002B782B">
        <w:t>d-TBMM Başkanı</w:t>
      </w:r>
    </w:p>
    <w:p w:rsidR="00EF457A" w:rsidRPr="002B782B" w:rsidRDefault="00EF457A" w:rsidP="00EF457A"/>
    <w:p w:rsidR="00EF457A" w:rsidRDefault="00EF457A" w:rsidP="00A939D1"/>
    <w:p w:rsidR="00EF457A" w:rsidRDefault="00EF457A" w:rsidP="00A939D1"/>
    <w:p w:rsidR="00EF457A" w:rsidRDefault="00EF457A" w:rsidP="00A939D1"/>
    <w:p w:rsidR="00EF457A" w:rsidRDefault="00EF457A" w:rsidP="00A939D1"/>
    <w:p w:rsidR="00EF457A" w:rsidRDefault="00EF457A" w:rsidP="00A939D1"/>
    <w:p w:rsidR="00EF457A" w:rsidRDefault="00EF457A" w:rsidP="00A939D1"/>
    <w:p w:rsidR="00EF457A" w:rsidRDefault="00EF457A" w:rsidP="00A939D1"/>
    <w:p w:rsidR="00EF457A" w:rsidRDefault="00EF457A" w:rsidP="00A939D1"/>
    <w:p w:rsidR="00162372" w:rsidRDefault="00162372" w:rsidP="00A939D1"/>
    <w:p w:rsidR="00EF457A" w:rsidRPr="007F5E8F" w:rsidRDefault="00162372" w:rsidP="00EF457A">
      <w:pPr>
        <w:rPr>
          <w:u w:val="single"/>
        </w:rPr>
      </w:pPr>
      <w:r>
        <w:rPr>
          <w:b/>
        </w:rPr>
        <w:lastRenderedPageBreak/>
        <w:t>11</w:t>
      </w:r>
      <w:r w:rsidR="002B782B" w:rsidRPr="00C20426">
        <w:rPr>
          <w:b/>
        </w:rPr>
        <w:t>-</w:t>
      </w:r>
      <w:r w:rsidR="007F5E8F">
        <w:rPr>
          <w:b/>
        </w:rPr>
        <w:t xml:space="preserve">Atatürk İlkeleri ve </w:t>
      </w:r>
      <w:proofErr w:type="spellStart"/>
      <w:r w:rsidR="007F5E8F">
        <w:rPr>
          <w:b/>
        </w:rPr>
        <w:t>İnkilap</w:t>
      </w:r>
      <w:proofErr w:type="spellEnd"/>
      <w:r w:rsidR="007F5E8F">
        <w:rPr>
          <w:b/>
        </w:rPr>
        <w:t xml:space="preserve"> Tarihi ile ilgili aşağıdaki bilgilerden hangisi </w:t>
      </w:r>
      <w:r w:rsidR="007F5E8F" w:rsidRPr="007F5E8F">
        <w:rPr>
          <w:b/>
          <w:u w:val="single"/>
        </w:rPr>
        <w:t>yanlıştır?</w:t>
      </w:r>
    </w:p>
    <w:p w:rsidR="00EF457A" w:rsidRDefault="007F5E8F" w:rsidP="00EF457A">
      <w:r>
        <w:t>a-TBMM 1920 yılında açılmıştır.</w:t>
      </w:r>
    </w:p>
    <w:p w:rsidR="00EF457A" w:rsidRDefault="007F5E8F" w:rsidP="00EF457A">
      <w:r>
        <w:t>b-Cumhuriyet 1923 yılında ilan edilmiştir.</w:t>
      </w:r>
    </w:p>
    <w:p w:rsidR="00EF457A" w:rsidRDefault="007F5E8F" w:rsidP="00EF457A">
      <w:r>
        <w:t>c-Kadınlara siyası hakların verilmesi 1934 yılında olmuştur.</w:t>
      </w:r>
    </w:p>
    <w:p w:rsidR="00EF457A" w:rsidRDefault="007F5E8F" w:rsidP="00EF457A">
      <w:r>
        <w:t>d-Saltanat 1924 yılında kaldırılmıştır.</w:t>
      </w:r>
    </w:p>
    <w:p w:rsidR="000B3358" w:rsidRDefault="000B3358" w:rsidP="00EF457A"/>
    <w:p w:rsidR="000B3358" w:rsidRDefault="000B3358" w:rsidP="000B3358"/>
    <w:p w:rsidR="007F5E8F" w:rsidRPr="007F5E8F" w:rsidRDefault="00071231" w:rsidP="007F5E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12-</w:t>
      </w:r>
      <w:r w:rsidR="007F5E8F">
        <w:t>-</w:t>
      </w:r>
      <w:r w:rsidR="007F5E8F" w:rsidRPr="007F5E8F">
        <w:rPr>
          <w:rFonts w:ascii="Times New Roman" w:eastAsia="Times New Roman" w:hAnsi="Times New Roman" w:cs="Times New Roman"/>
          <w:sz w:val="24"/>
          <w:szCs w:val="24"/>
        </w:rPr>
        <w:t>Milli bir Türk Devletinin ku</w:t>
      </w:r>
      <w:r w:rsidR="007F5E8F">
        <w:rPr>
          <w:rFonts w:ascii="Times New Roman" w:eastAsia="Times New Roman" w:hAnsi="Times New Roman" w:cs="Times New Roman"/>
          <w:sz w:val="24"/>
          <w:szCs w:val="24"/>
        </w:rPr>
        <w:t>rulması</w:t>
      </w:r>
      <w:r w:rsidR="007F5E8F" w:rsidRPr="007F5E8F">
        <w:rPr>
          <w:rFonts w:ascii="Times New Roman" w:eastAsia="Times New Roman" w:hAnsi="Times New Roman" w:cs="Times New Roman"/>
          <w:sz w:val="24"/>
          <w:szCs w:val="24"/>
        </w:rPr>
        <w:br/>
      </w:r>
      <w:r w:rsidR="007F5E8F">
        <w:rPr>
          <w:rFonts w:ascii="Times New Roman" w:eastAsia="Times New Roman" w:hAnsi="Times New Roman" w:cs="Times New Roman"/>
          <w:sz w:val="24"/>
          <w:szCs w:val="24"/>
        </w:rPr>
        <w:t>-</w:t>
      </w:r>
      <w:r w:rsidR="007F5E8F" w:rsidRPr="007F5E8F">
        <w:rPr>
          <w:rFonts w:ascii="Times New Roman" w:eastAsia="Times New Roman" w:hAnsi="Times New Roman" w:cs="Times New Roman"/>
          <w:sz w:val="24"/>
          <w:szCs w:val="24"/>
        </w:rPr>
        <w:t>Kabot</w:t>
      </w:r>
      <w:r w:rsidR="007F5E8F">
        <w:rPr>
          <w:rFonts w:ascii="Times New Roman" w:eastAsia="Times New Roman" w:hAnsi="Times New Roman" w:cs="Times New Roman"/>
          <w:sz w:val="24"/>
          <w:szCs w:val="24"/>
        </w:rPr>
        <w:t xml:space="preserve">aj Kanunu’nun çıkarılması </w:t>
      </w:r>
      <w:r w:rsidR="007F5E8F" w:rsidRPr="007F5E8F">
        <w:rPr>
          <w:rFonts w:ascii="Times New Roman" w:eastAsia="Times New Roman" w:hAnsi="Times New Roman" w:cs="Times New Roman"/>
          <w:sz w:val="24"/>
          <w:szCs w:val="24"/>
        </w:rPr>
        <w:br/>
      </w:r>
      <w:r w:rsidR="007F5E8F">
        <w:rPr>
          <w:rFonts w:ascii="Times New Roman" w:eastAsia="Times New Roman" w:hAnsi="Times New Roman" w:cs="Times New Roman"/>
          <w:sz w:val="24"/>
          <w:szCs w:val="24"/>
        </w:rPr>
        <w:t>-</w:t>
      </w:r>
      <w:r w:rsidR="007F5E8F" w:rsidRPr="007F5E8F">
        <w:rPr>
          <w:rFonts w:ascii="Times New Roman" w:eastAsia="Times New Roman" w:hAnsi="Times New Roman" w:cs="Times New Roman"/>
          <w:sz w:val="24"/>
          <w:szCs w:val="24"/>
        </w:rPr>
        <w:t>Türk</w:t>
      </w:r>
      <w:r w:rsidR="007F5E8F">
        <w:rPr>
          <w:rFonts w:ascii="Times New Roman" w:eastAsia="Times New Roman" w:hAnsi="Times New Roman" w:cs="Times New Roman"/>
          <w:sz w:val="24"/>
          <w:szCs w:val="24"/>
        </w:rPr>
        <w:t xml:space="preserve"> Tarih Kurumunun kurulması</w:t>
      </w:r>
      <w:r w:rsidR="007F5E8F" w:rsidRPr="007F5E8F">
        <w:rPr>
          <w:rFonts w:ascii="Times New Roman" w:eastAsia="Times New Roman" w:hAnsi="Times New Roman" w:cs="Times New Roman"/>
          <w:sz w:val="24"/>
          <w:szCs w:val="24"/>
        </w:rPr>
        <w:br/>
      </w:r>
      <w:r w:rsidR="007F5E8F">
        <w:rPr>
          <w:rFonts w:ascii="Times New Roman" w:eastAsia="Times New Roman" w:hAnsi="Times New Roman" w:cs="Times New Roman"/>
          <w:sz w:val="24"/>
          <w:szCs w:val="24"/>
        </w:rPr>
        <w:t>-</w:t>
      </w:r>
      <w:r w:rsidR="007F5E8F" w:rsidRPr="007F5E8F">
        <w:rPr>
          <w:rFonts w:ascii="Times New Roman" w:eastAsia="Times New Roman" w:hAnsi="Times New Roman" w:cs="Times New Roman"/>
          <w:sz w:val="24"/>
          <w:szCs w:val="24"/>
        </w:rPr>
        <w:t>T</w:t>
      </w:r>
      <w:r w:rsidR="007F5E8F">
        <w:rPr>
          <w:rFonts w:ascii="Times New Roman" w:eastAsia="Times New Roman" w:hAnsi="Times New Roman" w:cs="Times New Roman"/>
          <w:sz w:val="24"/>
          <w:szCs w:val="24"/>
        </w:rPr>
        <w:t>ürk Dil Kurumunun kurulması</w:t>
      </w:r>
      <w:r w:rsidR="007F5E8F" w:rsidRPr="007F5E8F">
        <w:rPr>
          <w:rFonts w:ascii="Times New Roman" w:eastAsia="Times New Roman" w:hAnsi="Times New Roman" w:cs="Times New Roman"/>
          <w:sz w:val="24"/>
          <w:szCs w:val="24"/>
        </w:rPr>
        <w:br/>
      </w:r>
      <w:r w:rsidR="007F5E8F">
        <w:rPr>
          <w:rFonts w:ascii="Times New Roman" w:eastAsia="Times New Roman" w:hAnsi="Times New Roman" w:cs="Times New Roman"/>
          <w:sz w:val="24"/>
          <w:szCs w:val="24"/>
        </w:rPr>
        <w:t>-</w:t>
      </w:r>
      <w:r w:rsidR="007F5E8F" w:rsidRPr="007F5E8F">
        <w:rPr>
          <w:rFonts w:ascii="Times New Roman" w:eastAsia="Times New Roman" w:hAnsi="Times New Roman" w:cs="Times New Roman"/>
          <w:sz w:val="24"/>
          <w:szCs w:val="24"/>
        </w:rPr>
        <w:t>Okulla</w:t>
      </w:r>
      <w:r w:rsidR="007F5E8F">
        <w:rPr>
          <w:rFonts w:ascii="Times New Roman" w:eastAsia="Times New Roman" w:hAnsi="Times New Roman" w:cs="Times New Roman"/>
          <w:sz w:val="24"/>
          <w:szCs w:val="24"/>
        </w:rPr>
        <w:t>rda derslerin Türkçe okutulması</w:t>
      </w:r>
    </w:p>
    <w:p w:rsidR="0080474C" w:rsidRDefault="0080474C" w:rsidP="000B3358"/>
    <w:p w:rsidR="008916E2" w:rsidRDefault="008916E2" w:rsidP="000B3358"/>
    <w:p w:rsidR="00162372" w:rsidRDefault="007F5E8F" w:rsidP="000B3358">
      <w:r>
        <w:t xml:space="preserve">Yukarıda yapılan </w:t>
      </w:r>
      <w:proofErr w:type="spellStart"/>
      <w:r>
        <w:t>inkilaplar</w:t>
      </w:r>
      <w:proofErr w:type="spellEnd"/>
      <w:r>
        <w:t xml:space="preserve"> Atatürk’ün hangi ilkesi ile yapılmıştır?</w:t>
      </w:r>
    </w:p>
    <w:p w:rsidR="007F5E8F" w:rsidRDefault="007F5E8F" w:rsidP="000B3358">
      <w:r>
        <w:t>a-Halkçılık</w:t>
      </w:r>
    </w:p>
    <w:p w:rsidR="007F5E8F" w:rsidRDefault="007F5E8F" w:rsidP="000B3358">
      <w:r>
        <w:t>b-Milliyetçilik</w:t>
      </w:r>
    </w:p>
    <w:p w:rsidR="007F5E8F" w:rsidRDefault="007F5E8F" w:rsidP="000B3358">
      <w:r>
        <w:t>c-</w:t>
      </w:r>
      <w:proofErr w:type="spellStart"/>
      <w:r>
        <w:t>İnkilapçılık</w:t>
      </w:r>
      <w:proofErr w:type="spellEnd"/>
    </w:p>
    <w:p w:rsidR="007F5E8F" w:rsidRDefault="007F5E8F" w:rsidP="000B3358">
      <w:r>
        <w:t>d-Cumhuriyetçilik</w:t>
      </w:r>
    </w:p>
    <w:p w:rsidR="00162372" w:rsidRDefault="00162372" w:rsidP="000B3358"/>
    <w:p w:rsidR="00EF457A" w:rsidRDefault="00EF457A" w:rsidP="000B3358"/>
    <w:p w:rsidR="00EF457A" w:rsidRDefault="00EF457A" w:rsidP="000B3358"/>
    <w:p w:rsidR="00EF457A" w:rsidRDefault="00EF457A" w:rsidP="000B3358"/>
    <w:p w:rsidR="00EF457A" w:rsidRDefault="00EF457A" w:rsidP="000B3358"/>
    <w:p w:rsidR="00EF457A" w:rsidRDefault="00EF457A" w:rsidP="000B3358"/>
    <w:p w:rsidR="00EF457A" w:rsidRDefault="00EF457A" w:rsidP="000B3358"/>
    <w:p w:rsidR="00EF457A" w:rsidRDefault="00EF457A" w:rsidP="000B3358"/>
    <w:p w:rsidR="00EF457A" w:rsidRDefault="00EF457A" w:rsidP="000B3358"/>
    <w:p w:rsidR="001F3748" w:rsidRPr="00A604B5" w:rsidRDefault="00162372" w:rsidP="001F3748">
      <w:pPr>
        <w:rPr>
          <w:b/>
        </w:rPr>
      </w:pPr>
      <w:r>
        <w:rPr>
          <w:b/>
        </w:rPr>
        <w:t>13</w:t>
      </w:r>
      <w:r w:rsidR="000B3358" w:rsidRPr="00C20426">
        <w:rPr>
          <w:b/>
        </w:rPr>
        <w:t>-</w:t>
      </w:r>
      <w:r w:rsidR="001F3748" w:rsidRPr="00A604B5">
        <w:rPr>
          <w:b/>
        </w:rPr>
        <w:t>Aşağıdaki ülkelerden hangisi D 8 (Gelişmekte Olan Ülkeler Birliği) ülkelerden biri değildir?</w:t>
      </w:r>
    </w:p>
    <w:p w:rsidR="001F3748" w:rsidRDefault="001F3748" w:rsidP="001F3748">
      <w:r>
        <w:t>a-Hindistan</w:t>
      </w:r>
    </w:p>
    <w:p w:rsidR="001F3748" w:rsidRDefault="001F3748" w:rsidP="001F3748">
      <w:r>
        <w:t>b-Türkiye</w:t>
      </w:r>
    </w:p>
    <w:p w:rsidR="001F3748" w:rsidRDefault="001F3748" w:rsidP="001F3748">
      <w:r>
        <w:t>c-Mısır</w:t>
      </w:r>
    </w:p>
    <w:p w:rsidR="001F3748" w:rsidRDefault="001F3748" w:rsidP="001F3748">
      <w:r>
        <w:t>d-Pakistan</w:t>
      </w:r>
    </w:p>
    <w:p w:rsidR="00C20426" w:rsidRDefault="00C20426" w:rsidP="007F5E8F"/>
    <w:p w:rsidR="0080474C" w:rsidRDefault="0080474C" w:rsidP="000B3358"/>
    <w:p w:rsidR="00520C12" w:rsidRDefault="00520C12" w:rsidP="000B3358"/>
    <w:p w:rsidR="001F3748" w:rsidRDefault="001F3748" w:rsidP="001F3748">
      <w:pPr>
        <w:rPr>
          <w:b/>
        </w:rPr>
      </w:pPr>
      <w:r>
        <w:rPr>
          <w:b/>
        </w:rPr>
        <w:t>14</w:t>
      </w:r>
      <w:r w:rsidR="00520C12" w:rsidRPr="00520C12">
        <w:rPr>
          <w:b/>
        </w:rPr>
        <w:t>-</w:t>
      </w:r>
      <w:r>
        <w:rPr>
          <w:b/>
        </w:rPr>
        <w:t>Aşağıdaki yazarlardan hangisi Tanzimat Edebiyatı(1860-1896) dönemi sanatçılarından biri değildir?</w:t>
      </w:r>
    </w:p>
    <w:p w:rsidR="001F3748" w:rsidRDefault="001010D1" w:rsidP="001F3748">
      <w:pPr>
        <w:rPr>
          <w:b/>
        </w:rPr>
      </w:pPr>
      <w:r>
        <w:rPr>
          <w:b/>
        </w:rPr>
        <w:t>a-Ş</w:t>
      </w:r>
      <w:r w:rsidR="001F3748">
        <w:rPr>
          <w:b/>
        </w:rPr>
        <w:t>inasi</w:t>
      </w:r>
    </w:p>
    <w:p w:rsidR="001F3748" w:rsidRDefault="001F3748" w:rsidP="001F3748">
      <w:pPr>
        <w:rPr>
          <w:b/>
        </w:rPr>
      </w:pPr>
      <w:r>
        <w:rPr>
          <w:b/>
        </w:rPr>
        <w:t>b-Ziya Paşa</w:t>
      </w:r>
    </w:p>
    <w:p w:rsidR="001F3748" w:rsidRDefault="001F3748" w:rsidP="001F3748">
      <w:pPr>
        <w:rPr>
          <w:b/>
        </w:rPr>
      </w:pPr>
      <w:r>
        <w:rPr>
          <w:b/>
        </w:rPr>
        <w:t>c-Namık Kemal</w:t>
      </w:r>
    </w:p>
    <w:p w:rsidR="001F3748" w:rsidRDefault="001F3748" w:rsidP="001F3748">
      <w:r>
        <w:rPr>
          <w:b/>
        </w:rPr>
        <w:t>d-Necip Fazıl Kısakürek</w:t>
      </w:r>
    </w:p>
    <w:p w:rsidR="00520C12" w:rsidRDefault="00520C12" w:rsidP="000B3358"/>
    <w:p w:rsidR="00520C12" w:rsidRPr="001F3748" w:rsidRDefault="001F3748" w:rsidP="000B3358">
      <w:pPr>
        <w:rPr>
          <w:b/>
        </w:rPr>
      </w:pPr>
      <w:r w:rsidRPr="001F3748">
        <w:rPr>
          <w:b/>
        </w:rPr>
        <w:t xml:space="preserve">15-Aşağıdaki seçeneklerin hangisinde Osmanlı Devleti’ne başkentlik yapmış yerler </w:t>
      </w:r>
      <w:r w:rsidRPr="001010D1">
        <w:rPr>
          <w:b/>
          <w:u w:val="single"/>
        </w:rPr>
        <w:t>toplu olarak</w:t>
      </w:r>
      <w:r w:rsidRPr="001F3748">
        <w:rPr>
          <w:b/>
        </w:rPr>
        <w:t xml:space="preserve"> doğru verilmiştir?</w:t>
      </w:r>
    </w:p>
    <w:p w:rsidR="001F3748" w:rsidRDefault="001F3748" w:rsidP="000B3358">
      <w:r>
        <w:t>a-Bursa-Edirne-Konya</w:t>
      </w:r>
    </w:p>
    <w:p w:rsidR="001F3748" w:rsidRDefault="001F3748" w:rsidP="000B3358">
      <w:r>
        <w:t>b-Bursa-Edirne-İznik</w:t>
      </w:r>
    </w:p>
    <w:p w:rsidR="001F3748" w:rsidRDefault="001F3748" w:rsidP="000B3358">
      <w:r>
        <w:t>c-Bursa-Edirne-İstanbul</w:t>
      </w:r>
    </w:p>
    <w:p w:rsidR="001F3748" w:rsidRDefault="001F3748" w:rsidP="000B3358">
      <w:r>
        <w:t>d-Bursa-Konya-İstanbul</w:t>
      </w:r>
    </w:p>
    <w:p w:rsidR="001F3748" w:rsidRDefault="001F3748" w:rsidP="000B3358"/>
    <w:p w:rsidR="001F3748" w:rsidRDefault="001F3748" w:rsidP="000B3358"/>
    <w:p w:rsidR="003E2E39" w:rsidRDefault="003E2E39" w:rsidP="000B3358"/>
    <w:p w:rsidR="001010D1" w:rsidRDefault="001010D1" w:rsidP="000B3358">
      <w:pPr>
        <w:rPr>
          <w:b/>
        </w:rPr>
      </w:pPr>
    </w:p>
    <w:p w:rsidR="001010D1" w:rsidRDefault="001010D1" w:rsidP="000B3358">
      <w:pPr>
        <w:rPr>
          <w:b/>
        </w:rPr>
      </w:pPr>
    </w:p>
    <w:p w:rsidR="004D4B08" w:rsidRPr="001F3748" w:rsidRDefault="001F3748" w:rsidP="000B3358">
      <w:pPr>
        <w:rPr>
          <w:b/>
          <w:u w:val="single"/>
        </w:rPr>
      </w:pPr>
      <w:r w:rsidRPr="001F3748">
        <w:rPr>
          <w:b/>
        </w:rPr>
        <w:t xml:space="preserve">16-Aşağıdaki kuruluşlardan hangisi ulusal kuruluşlardan biri </w:t>
      </w:r>
      <w:r w:rsidRPr="001F3748">
        <w:rPr>
          <w:b/>
          <w:u w:val="single"/>
        </w:rPr>
        <w:t>değildir?</w:t>
      </w:r>
    </w:p>
    <w:p w:rsidR="001F3748" w:rsidRDefault="001F3748" w:rsidP="000B3358">
      <w:r>
        <w:t>a-SPK(Sermaye Piyasaları Kuruluşu)</w:t>
      </w:r>
    </w:p>
    <w:p w:rsidR="001F3748" w:rsidRDefault="001F3748" w:rsidP="000B3358">
      <w:r>
        <w:t>b-Merkez Bankası</w:t>
      </w:r>
    </w:p>
    <w:p w:rsidR="001F3748" w:rsidRDefault="001F3748" w:rsidP="000B3358">
      <w:r>
        <w:t>c-RTÜK(Radyo Televizyon Üst Kuruluşu)</w:t>
      </w:r>
    </w:p>
    <w:p w:rsidR="001F3748" w:rsidRDefault="001F3748" w:rsidP="000B3358">
      <w:r>
        <w:t>d-TRT(Türkiye Radyo Televizyon Kuruluşu)</w:t>
      </w:r>
    </w:p>
    <w:p w:rsidR="001010D1" w:rsidRDefault="001010D1" w:rsidP="000B3358">
      <w:pPr>
        <w:rPr>
          <w:b/>
        </w:rPr>
      </w:pPr>
    </w:p>
    <w:p w:rsidR="001010D1" w:rsidRDefault="001010D1" w:rsidP="000B3358">
      <w:pPr>
        <w:rPr>
          <w:b/>
        </w:rPr>
      </w:pPr>
    </w:p>
    <w:p w:rsidR="001010D1" w:rsidRDefault="001010D1" w:rsidP="000B3358">
      <w:pPr>
        <w:rPr>
          <w:b/>
        </w:rPr>
      </w:pPr>
    </w:p>
    <w:p w:rsidR="001010D1" w:rsidRDefault="001010D1" w:rsidP="000B3358">
      <w:pPr>
        <w:rPr>
          <w:b/>
        </w:rPr>
      </w:pPr>
    </w:p>
    <w:p w:rsidR="001F3748" w:rsidRDefault="001F3748" w:rsidP="000B3358">
      <w:r w:rsidRPr="00EF4284">
        <w:rPr>
          <w:b/>
        </w:rPr>
        <w:t>17-“Hiçbir kişiye,aileye,zümreye veya sınıfa imtiyaz tanınamaz.” Hükmü T.C.Anayasası’nın hangi kısım/bölümünde yer almaktadır</w:t>
      </w:r>
      <w:r>
        <w:t>?</w:t>
      </w:r>
    </w:p>
    <w:p w:rsidR="001F3748" w:rsidRDefault="001F3748" w:rsidP="000B3358"/>
    <w:p w:rsidR="001F3748" w:rsidRDefault="001010D1" w:rsidP="000B3358">
      <w:r>
        <w:t>a-S</w:t>
      </w:r>
      <w:r w:rsidR="001F3748">
        <w:t>iyasi haklar ve ödevler</w:t>
      </w:r>
    </w:p>
    <w:p w:rsidR="001F3748" w:rsidRDefault="001F3748" w:rsidP="000B3358">
      <w:r>
        <w:t>b-Genel Esaslar</w:t>
      </w:r>
    </w:p>
    <w:p w:rsidR="001F3748" w:rsidRDefault="001F3748" w:rsidP="000B3358">
      <w:r>
        <w:t>c-Cumhuriyetin temel organları</w:t>
      </w:r>
    </w:p>
    <w:p w:rsidR="001F3748" w:rsidRDefault="001F3748" w:rsidP="000B3358">
      <w:r>
        <w:t>d-Genel Hükümler</w:t>
      </w:r>
    </w:p>
    <w:p w:rsidR="001F3748" w:rsidRDefault="001F3748" w:rsidP="000B3358"/>
    <w:p w:rsidR="001F3748" w:rsidRPr="00EF4284" w:rsidRDefault="001F3748" w:rsidP="000B3358">
      <w:pPr>
        <w:rPr>
          <w:b/>
        </w:rPr>
      </w:pPr>
      <w:r w:rsidRPr="00EF4284">
        <w:rPr>
          <w:b/>
        </w:rPr>
        <w:t>18-</w:t>
      </w:r>
      <w:r w:rsidR="001010D1">
        <w:rPr>
          <w:b/>
        </w:rPr>
        <w:t>T.C.Anayasası’nın</w:t>
      </w:r>
      <w:r w:rsidR="00EF4284" w:rsidRPr="00EF4284">
        <w:rPr>
          <w:b/>
        </w:rPr>
        <w:t>angaryayasaktır”hükmü aşağıdakilerden hangisinin açıklamasıdır?</w:t>
      </w:r>
    </w:p>
    <w:p w:rsidR="00EF4284" w:rsidRDefault="00EF4284" w:rsidP="000B3358">
      <w:r>
        <w:t>a-Zorla çalıştırma yasağı</w:t>
      </w:r>
    </w:p>
    <w:p w:rsidR="00EF4284" w:rsidRDefault="00EF4284" w:rsidP="000B3358">
      <w:r>
        <w:t>b-kişi hürriyeti ve güvenliği</w:t>
      </w:r>
    </w:p>
    <w:p w:rsidR="00EF4284" w:rsidRDefault="00EF4284" w:rsidP="000B3358">
      <w:r>
        <w:t>c-özel hayatın gizliliği ve korunması</w:t>
      </w:r>
    </w:p>
    <w:p w:rsidR="00EF4284" w:rsidRDefault="00EF4284" w:rsidP="000B3358">
      <w:r>
        <w:t>d-Kişinin dokunulmazlığı</w:t>
      </w:r>
    </w:p>
    <w:p w:rsidR="00EF4284" w:rsidRDefault="00EF4284" w:rsidP="000B3358"/>
    <w:p w:rsidR="00EF4284" w:rsidRDefault="00EF4284" w:rsidP="000B3358"/>
    <w:p w:rsidR="00EF4284" w:rsidRDefault="00EF4284" w:rsidP="000B3358"/>
    <w:p w:rsidR="00EF4284" w:rsidRDefault="00EF4284" w:rsidP="000B3358"/>
    <w:p w:rsidR="00EF4284" w:rsidRPr="00EF4284" w:rsidRDefault="00EF4284" w:rsidP="000B3358">
      <w:pPr>
        <w:rPr>
          <w:b/>
        </w:rPr>
      </w:pPr>
      <w:r w:rsidRPr="00EF4284">
        <w:rPr>
          <w:b/>
        </w:rPr>
        <w:t xml:space="preserve">19-T.C.Anayasası’na göre grev ve lokavtın yasaklandığı veya ertelendiği durumlarda ertelemenin sonunda uyuşmazlık </w:t>
      </w:r>
      <w:r w:rsidR="001010D1">
        <w:rPr>
          <w:b/>
        </w:rPr>
        <w:t>,</w:t>
      </w:r>
      <w:r w:rsidRPr="00EF4284">
        <w:rPr>
          <w:b/>
        </w:rPr>
        <w:t>aşağıdakilerden hangisi tarafından çözülür?</w:t>
      </w:r>
    </w:p>
    <w:p w:rsidR="00EF4284" w:rsidRDefault="00EF4284" w:rsidP="000B3358">
      <w:r>
        <w:t>a-Devlet Personel Başkanlığı</w:t>
      </w:r>
    </w:p>
    <w:p w:rsidR="00EF4284" w:rsidRDefault="00EF4284" w:rsidP="000B3358">
      <w:r>
        <w:t>b-Yüksek Hakem Kurulu</w:t>
      </w:r>
    </w:p>
    <w:p w:rsidR="00EF4284" w:rsidRDefault="00EF4284" w:rsidP="000B3358">
      <w:r>
        <w:t>c-Çalışma ve Sosyal Güvenlik Bakanlığı</w:t>
      </w:r>
    </w:p>
    <w:p w:rsidR="00EF4284" w:rsidRDefault="00EF4284" w:rsidP="000B3358">
      <w:r>
        <w:t>d-Uyuşmazlık Mahkemesi</w:t>
      </w:r>
    </w:p>
    <w:p w:rsidR="001F3748" w:rsidRDefault="001F3748" w:rsidP="000B3358"/>
    <w:p w:rsidR="004D4B08" w:rsidRDefault="004D4B08" w:rsidP="000B3358"/>
    <w:p w:rsidR="003E2E39" w:rsidRDefault="003E2E39" w:rsidP="000B3358"/>
    <w:p w:rsidR="004D4B08" w:rsidRDefault="004D4B08" w:rsidP="000B3358">
      <w:pPr>
        <w:rPr>
          <w:b/>
        </w:rPr>
      </w:pPr>
    </w:p>
    <w:p w:rsidR="008916E2" w:rsidRDefault="008916E2" w:rsidP="000B3358"/>
    <w:p w:rsidR="00EF4284" w:rsidRDefault="00EF4284" w:rsidP="000B3358">
      <w:pPr>
        <w:rPr>
          <w:b/>
        </w:rPr>
      </w:pPr>
      <w:r>
        <w:rPr>
          <w:b/>
        </w:rPr>
        <w:t>20</w:t>
      </w:r>
      <w:r w:rsidR="00E233D7">
        <w:rPr>
          <w:b/>
        </w:rPr>
        <w:t xml:space="preserve">-    </w:t>
      </w:r>
      <w:r>
        <w:rPr>
          <w:b/>
        </w:rPr>
        <w:t xml:space="preserve">”Devlet memurlarına,yaptıkları hizmetler için lüzumlu bilgilere ve yetişme şartlarına uygun şekilde,sınıfları içinde en yüksek derecelere kadar ilerleme imkanı sağlamaktır” </w:t>
      </w:r>
    </w:p>
    <w:p w:rsidR="00EF4284" w:rsidRPr="001010D1" w:rsidRDefault="00EF4284" w:rsidP="000B3358">
      <w:r w:rsidRPr="001010D1">
        <w:t xml:space="preserve">Yukarıda tanımı verilen 657 Sayılı Devlet Memuru </w:t>
      </w:r>
      <w:r w:rsidRPr="001010D1">
        <w:rPr>
          <w:u w:val="single"/>
        </w:rPr>
        <w:t>temel ilkesi</w:t>
      </w:r>
      <w:r w:rsidRPr="001010D1">
        <w:t xml:space="preserve"> aşağıdakilerden hangisidir?</w:t>
      </w:r>
    </w:p>
    <w:p w:rsidR="00EF4284" w:rsidRPr="001010D1" w:rsidRDefault="00EF4284" w:rsidP="000B3358">
      <w:r w:rsidRPr="001010D1">
        <w:t>a-Sınıflandırma</w:t>
      </w:r>
    </w:p>
    <w:p w:rsidR="00EF4284" w:rsidRPr="001010D1" w:rsidRDefault="00EF4284" w:rsidP="000B3358">
      <w:r w:rsidRPr="001010D1">
        <w:t>b-Liyakat</w:t>
      </w:r>
    </w:p>
    <w:p w:rsidR="00EF4284" w:rsidRPr="001010D1" w:rsidRDefault="00EF4284" w:rsidP="000B3358">
      <w:r w:rsidRPr="001010D1">
        <w:t>c-Kariyer</w:t>
      </w:r>
    </w:p>
    <w:p w:rsidR="00A604B5" w:rsidRPr="001010D1" w:rsidRDefault="00EF4284" w:rsidP="00EF4284">
      <w:r w:rsidRPr="001010D1">
        <w:t>d-Görevde yükselme</w:t>
      </w:r>
    </w:p>
    <w:p w:rsidR="00A604B5" w:rsidRDefault="004D4B08" w:rsidP="000B3358">
      <w:r>
        <w:t>.</w:t>
      </w:r>
    </w:p>
    <w:p w:rsidR="00A604B5" w:rsidRDefault="00A604B5" w:rsidP="000B3358"/>
    <w:p w:rsidR="00EF4284" w:rsidRDefault="00EF4284" w:rsidP="000B3358"/>
    <w:p w:rsidR="00EF4284" w:rsidRDefault="00EF4284" w:rsidP="000B3358"/>
    <w:p w:rsidR="00EF4284" w:rsidRDefault="00EF4284" w:rsidP="000B3358"/>
    <w:p w:rsidR="00EF4284" w:rsidRPr="00EF4284" w:rsidRDefault="00EF4284" w:rsidP="000B3358">
      <w:pPr>
        <w:rPr>
          <w:b/>
          <w:u w:val="single"/>
        </w:rPr>
      </w:pPr>
      <w:r>
        <w:rPr>
          <w:b/>
        </w:rPr>
        <w:t xml:space="preserve">21-  657 sayılı Kanun’a göre aşağıdakilerden hangisi veya hangileri Devlet memurlarına yasak olan fiillerden </w:t>
      </w:r>
      <w:r w:rsidRPr="00EF4284">
        <w:rPr>
          <w:b/>
          <w:u w:val="single"/>
        </w:rPr>
        <w:t>değildir?</w:t>
      </w:r>
    </w:p>
    <w:p w:rsidR="00EF4284" w:rsidRDefault="00EF4284" w:rsidP="000B3358">
      <w:pPr>
        <w:rPr>
          <w:b/>
        </w:rPr>
      </w:pPr>
      <w:r>
        <w:rPr>
          <w:b/>
        </w:rPr>
        <w:t>I-Sendika kurma</w:t>
      </w:r>
    </w:p>
    <w:p w:rsidR="00EF4284" w:rsidRDefault="00EF4284" w:rsidP="000B3358">
      <w:pPr>
        <w:rPr>
          <w:b/>
        </w:rPr>
      </w:pPr>
      <w:r>
        <w:rPr>
          <w:b/>
        </w:rPr>
        <w:t>II</w:t>
      </w:r>
      <w:r w:rsidR="00A604B5" w:rsidRPr="009706D0">
        <w:rPr>
          <w:b/>
        </w:rPr>
        <w:t>-</w:t>
      </w:r>
      <w:r>
        <w:rPr>
          <w:b/>
        </w:rPr>
        <w:t xml:space="preserve"> Hediye alma</w:t>
      </w:r>
    </w:p>
    <w:p w:rsidR="00EF4284" w:rsidRDefault="00EF4284" w:rsidP="000B3358">
      <w:pPr>
        <w:rPr>
          <w:b/>
        </w:rPr>
      </w:pPr>
      <w:r>
        <w:rPr>
          <w:b/>
        </w:rPr>
        <w:t>III- Ticarette bulunma</w:t>
      </w:r>
    </w:p>
    <w:p w:rsidR="00EF4284" w:rsidRDefault="00EF4284" w:rsidP="000B3358">
      <w:pPr>
        <w:rPr>
          <w:b/>
        </w:rPr>
      </w:pPr>
      <w:r>
        <w:rPr>
          <w:b/>
        </w:rPr>
        <w:t>IV-Toplu olarak müracaat ve şikayet etme</w:t>
      </w:r>
    </w:p>
    <w:p w:rsidR="00EF4284" w:rsidRDefault="00EF4284" w:rsidP="000B3358">
      <w:pPr>
        <w:rPr>
          <w:b/>
        </w:rPr>
      </w:pPr>
    </w:p>
    <w:p w:rsidR="00EF4284" w:rsidRPr="00EF4284" w:rsidRDefault="00EF4284" w:rsidP="000B3358">
      <w:r w:rsidRPr="00EF4284">
        <w:t>a-yalnız I</w:t>
      </w:r>
    </w:p>
    <w:p w:rsidR="00EF4284" w:rsidRPr="00EF4284" w:rsidRDefault="00EF4284" w:rsidP="000B3358">
      <w:r w:rsidRPr="00EF4284">
        <w:t>B-Yalnız II ve III</w:t>
      </w:r>
    </w:p>
    <w:p w:rsidR="00EF4284" w:rsidRPr="00EF4284" w:rsidRDefault="00EF4284" w:rsidP="000B3358">
      <w:r w:rsidRPr="00EF4284">
        <w:t xml:space="preserve">c-I ve IV </w:t>
      </w:r>
    </w:p>
    <w:p w:rsidR="00EF4284" w:rsidRPr="00EF4284" w:rsidRDefault="00EF4284" w:rsidP="000B3358">
      <w:r w:rsidRPr="00EF4284">
        <w:t xml:space="preserve">d-I,III ve IV </w:t>
      </w:r>
    </w:p>
    <w:p w:rsidR="00EF4284" w:rsidRDefault="00EF4284" w:rsidP="000B3358">
      <w:pPr>
        <w:rPr>
          <w:b/>
        </w:rPr>
      </w:pPr>
    </w:p>
    <w:p w:rsidR="002F1F72" w:rsidRPr="001010D1" w:rsidRDefault="00EF4284" w:rsidP="000B3358">
      <w:pPr>
        <w:rPr>
          <w:b/>
          <w:u w:val="single"/>
        </w:rPr>
      </w:pPr>
      <w:r>
        <w:rPr>
          <w:b/>
        </w:rPr>
        <w:t>22-</w:t>
      </w:r>
      <w:r w:rsidR="002F1F72">
        <w:rPr>
          <w:b/>
        </w:rPr>
        <w:t xml:space="preserve">657 sayılı Kanun’a göre aday memurlarla ilgili olarak aşağıdakilerden hangisi doğru </w:t>
      </w:r>
      <w:r w:rsidR="002F1F72" w:rsidRPr="001010D1">
        <w:rPr>
          <w:b/>
          <w:u w:val="single"/>
        </w:rPr>
        <w:t>değildir?</w:t>
      </w:r>
    </w:p>
    <w:p w:rsidR="002F1F72" w:rsidRPr="002F1F72" w:rsidRDefault="002F1F72" w:rsidP="000B3358">
      <w:r w:rsidRPr="002F1F72">
        <w:t>a-Temel eğitim,hazırlayıcı eğitim ve staja tabi tutulurlar</w:t>
      </w:r>
    </w:p>
    <w:p w:rsidR="002F1F72" w:rsidRPr="002F1F72" w:rsidRDefault="002F1F72" w:rsidP="000B3358">
      <w:r>
        <w:t>b-A</w:t>
      </w:r>
      <w:r w:rsidRPr="002F1F72">
        <w:t>daylık süresi içinde başka kurumlara nakil olabilirler</w:t>
      </w:r>
    </w:p>
    <w:p w:rsidR="002F1F72" w:rsidRPr="002F1F72" w:rsidRDefault="002F1F72" w:rsidP="000B3358">
      <w:r>
        <w:t>c-Asaleti tasd</w:t>
      </w:r>
      <w:r w:rsidRPr="002F1F72">
        <w:t>ik oluncaya kadar kademe ilerlemesi uygulanamaz</w:t>
      </w:r>
    </w:p>
    <w:p w:rsidR="002F1F72" w:rsidRPr="002F1F72" w:rsidRDefault="002F1F72" w:rsidP="000B3358">
      <w:r>
        <w:t>d-A</w:t>
      </w:r>
      <w:r w:rsidRPr="002F1F72">
        <w:t>daylık süresi en az bir yıl,en çok iki yıldır.</w:t>
      </w:r>
    </w:p>
    <w:p w:rsidR="002F1F72" w:rsidRDefault="002F1F72" w:rsidP="000B3358">
      <w:pPr>
        <w:rPr>
          <w:b/>
        </w:rPr>
      </w:pPr>
    </w:p>
    <w:p w:rsidR="002F1F72" w:rsidRDefault="002F1F72" w:rsidP="000B3358">
      <w:pPr>
        <w:rPr>
          <w:b/>
        </w:rPr>
      </w:pPr>
    </w:p>
    <w:p w:rsidR="002F1F72" w:rsidRDefault="002F1F72" w:rsidP="000B3358">
      <w:pPr>
        <w:rPr>
          <w:b/>
        </w:rPr>
      </w:pPr>
    </w:p>
    <w:p w:rsidR="002F1F72" w:rsidRDefault="002F1F72" w:rsidP="000B3358">
      <w:pPr>
        <w:rPr>
          <w:b/>
        </w:rPr>
      </w:pPr>
    </w:p>
    <w:p w:rsidR="002F1F72" w:rsidRDefault="002F1F72" w:rsidP="000B3358">
      <w:pPr>
        <w:rPr>
          <w:b/>
        </w:rPr>
      </w:pPr>
    </w:p>
    <w:p w:rsidR="002F1F72" w:rsidRDefault="002F1F72" w:rsidP="000B3358">
      <w:pPr>
        <w:rPr>
          <w:b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0"/>
      </w:tblGrid>
      <w:tr w:rsidR="002F1F72" w:rsidTr="002F1F72">
        <w:trPr>
          <w:trHeight w:val="645"/>
        </w:trPr>
        <w:tc>
          <w:tcPr>
            <w:tcW w:w="4200" w:type="dxa"/>
          </w:tcPr>
          <w:p w:rsidR="002F1F72" w:rsidRDefault="002F1F72" w:rsidP="002F1F72">
            <w:pPr>
              <w:ind w:left="232"/>
              <w:rPr>
                <w:b/>
              </w:rPr>
            </w:pPr>
            <w:r>
              <w:rPr>
                <w:b/>
              </w:rPr>
              <w:lastRenderedPageBreak/>
              <w:t xml:space="preserve">Özürsüz olarak bir yılda toplam 20 gün göreve gelmemek </w:t>
            </w:r>
          </w:p>
        </w:tc>
      </w:tr>
      <w:tr w:rsidR="002F1F72" w:rsidTr="002F1F72">
        <w:trPr>
          <w:trHeight w:val="840"/>
        </w:trPr>
        <w:tc>
          <w:tcPr>
            <w:tcW w:w="4200" w:type="dxa"/>
          </w:tcPr>
          <w:p w:rsidR="002F1F72" w:rsidRDefault="002F1F72" w:rsidP="002F1F72">
            <w:pPr>
              <w:ind w:left="232"/>
              <w:rPr>
                <w:b/>
              </w:rPr>
            </w:pPr>
            <w:r>
              <w:rPr>
                <w:b/>
              </w:rPr>
              <w:t>Özürsüz ve kesintisiz 3-9 gün göreve gelmemek</w:t>
            </w:r>
          </w:p>
        </w:tc>
      </w:tr>
      <w:tr w:rsidR="002F1F72" w:rsidTr="002F1F72">
        <w:trPr>
          <w:trHeight w:val="750"/>
        </w:trPr>
        <w:tc>
          <w:tcPr>
            <w:tcW w:w="4200" w:type="dxa"/>
          </w:tcPr>
          <w:p w:rsidR="002F1F72" w:rsidRDefault="002F1F72" w:rsidP="002F1F72">
            <w:pPr>
              <w:ind w:left="232"/>
              <w:rPr>
                <w:b/>
              </w:rPr>
            </w:pPr>
            <w:r>
              <w:rPr>
                <w:b/>
              </w:rPr>
              <w:t>Özürsüz olarak bir veya iki gün göreve gelmemek</w:t>
            </w:r>
          </w:p>
        </w:tc>
      </w:tr>
    </w:tbl>
    <w:p w:rsidR="002F1F72" w:rsidRDefault="002F1F72" w:rsidP="000B3358">
      <w:pPr>
        <w:rPr>
          <w:b/>
        </w:rPr>
      </w:pPr>
    </w:p>
    <w:p w:rsidR="009706D0" w:rsidRPr="002F1F72" w:rsidRDefault="002F1F72" w:rsidP="000B3358">
      <w:pPr>
        <w:rPr>
          <w:b/>
          <w:u w:val="single"/>
        </w:rPr>
      </w:pPr>
      <w:r>
        <w:rPr>
          <w:b/>
        </w:rPr>
        <w:t xml:space="preserve">23-Yukarıda yer alan disiplin cezası  uygulanacak fiil ve haller verilmiştir.Buna göre bu fiil ve hallere </w:t>
      </w:r>
      <w:r w:rsidRPr="002F1F72">
        <w:rPr>
          <w:b/>
          <w:u w:val="single"/>
        </w:rPr>
        <w:t>hangi cezalar sırasıyla verilir?</w:t>
      </w:r>
    </w:p>
    <w:p w:rsidR="0080474C" w:rsidRPr="002F1F72" w:rsidRDefault="002F1F72" w:rsidP="000B3358">
      <w:r w:rsidRPr="002F1F72">
        <w:t>a-uyarma-kınama-aylıktan kesme</w:t>
      </w:r>
    </w:p>
    <w:p w:rsidR="002F1F72" w:rsidRPr="002F1F72" w:rsidRDefault="002F1F72" w:rsidP="000B3358">
      <w:r w:rsidRPr="002F1F72">
        <w:t>b-aylıktan kesme-uyarma-devlet memurluğundan çıkarma</w:t>
      </w:r>
    </w:p>
    <w:p w:rsidR="002F1F72" w:rsidRPr="002F1F72" w:rsidRDefault="002F1F72" w:rsidP="000B3358">
      <w:r w:rsidRPr="002F1F72">
        <w:t>c-devlet memurluğundan çıkarma-uyarma-kınama</w:t>
      </w:r>
    </w:p>
    <w:p w:rsidR="002F1F72" w:rsidRPr="002F1F72" w:rsidRDefault="002F1F72" w:rsidP="000B3358">
      <w:r w:rsidRPr="002F1F72">
        <w:t>d-devlet memurluğundan çıkarma-kademe ilerlemesinin durdurulması-Aylıktan kesme</w:t>
      </w:r>
    </w:p>
    <w:p w:rsidR="002F1F72" w:rsidRDefault="002F1F72" w:rsidP="000B3358"/>
    <w:p w:rsidR="0080474C" w:rsidRDefault="0080474C" w:rsidP="000B3358"/>
    <w:p w:rsidR="0051702A" w:rsidRDefault="0051702A" w:rsidP="000B3358"/>
    <w:p w:rsidR="0051702A" w:rsidRDefault="0051702A" w:rsidP="000B3358"/>
    <w:p w:rsidR="0051702A" w:rsidRPr="0051702A" w:rsidRDefault="002F1F72" w:rsidP="000B3358">
      <w:pPr>
        <w:rPr>
          <w:b/>
          <w:u w:val="single"/>
        </w:rPr>
      </w:pPr>
      <w:r>
        <w:rPr>
          <w:b/>
        </w:rPr>
        <w:t>24</w:t>
      </w:r>
      <w:r w:rsidR="00C47E72">
        <w:rPr>
          <w:b/>
        </w:rPr>
        <w:t>-</w:t>
      </w:r>
      <w:r w:rsidR="0051702A">
        <w:rPr>
          <w:b/>
        </w:rPr>
        <w:t xml:space="preserve">Devlet memurlarına aşağıdaki yardımlardan hangisi </w:t>
      </w:r>
      <w:r w:rsidR="0051702A" w:rsidRPr="0051702A">
        <w:rPr>
          <w:b/>
          <w:u w:val="single"/>
        </w:rPr>
        <w:t>yapılmaz?</w:t>
      </w:r>
    </w:p>
    <w:p w:rsidR="0051702A" w:rsidRPr="001010D1" w:rsidRDefault="0051702A" w:rsidP="000B3358">
      <w:r w:rsidRPr="001010D1">
        <w:t>a-Doğum yardımı</w:t>
      </w:r>
    </w:p>
    <w:p w:rsidR="0051702A" w:rsidRPr="001010D1" w:rsidRDefault="0051702A" w:rsidP="000B3358">
      <w:r w:rsidRPr="001010D1">
        <w:t>b-Cenaze giderleri</w:t>
      </w:r>
    </w:p>
    <w:p w:rsidR="0051702A" w:rsidRPr="001010D1" w:rsidRDefault="0051702A" w:rsidP="000B3358">
      <w:r w:rsidRPr="001010D1">
        <w:t>c-Giyecek yardımı</w:t>
      </w:r>
    </w:p>
    <w:p w:rsidR="0051702A" w:rsidRPr="001010D1" w:rsidRDefault="0051702A" w:rsidP="000B3358">
      <w:r w:rsidRPr="001010D1">
        <w:t>d-kömür yakacak yardımı</w:t>
      </w:r>
    </w:p>
    <w:p w:rsidR="0051702A" w:rsidRDefault="0051702A" w:rsidP="000B3358">
      <w:pPr>
        <w:rPr>
          <w:b/>
        </w:rPr>
      </w:pPr>
    </w:p>
    <w:p w:rsidR="0051702A" w:rsidRDefault="0051702A" w:rsidP="000B3358">
      <w:pPr>
        <w:rPr>
          <w:b/>
        </w:rPr>
      </w:pPr>
    </w:p>
    <w:p w:rsidR="0051702A" w:rsidRDefault="0051702A" w:rsidP="000B3358">
      <w:pPr>
        <w:rPr>
          <w:b/>
        </w:rPr>
      </w:pPr>
      <w:r>
        <w:rPr>
          <w:b/>
        </w:rPr>
        <w:lastRenderedPageBreak/>
        <w:t xml:space="preserve">25- 1739 Sayılı Milli Eğitim Temel Kanununa göre aşağıdakilerden hangisi Türk  Milli Eğitiminin temel ilkelerinden biri </w:t>
      </w:r>
      <w:r w:rsidRPr="0051702A">
        <w:rPr>
          <w:b/>
          <w:u w:val="single"/>
        </w:rPr>
        <w:t>değildir?</w:t>
      </w:r>
    </w:p>
    <w:p w:rsidR="0051702A" w:rsidRDefault="0051702A" w:rsidP="000B3358">
      <w:r>
        <w:t>a-Genellik ve eşitlik</w:t>
      </w:r>
    </w:p>
    <w:p w:rsidR="0051702A" w:rsidRDefault="0051702A" w:rsidP="000B3358">
      <w:r>
        <w:t>b-Eğitim hakkı</w:t>
      </w:r>
    </w:p>
    <w:p w:rsidR="0051702A" w:rsidRDefault="0051702A" w:rsidP="000B3358">
      <w:r>
        <w:t>c-serbest eğitim</w:t>
      </w:r>
    </w:p>
    <w:p w:rsidR="0051702A" w:rsidRDefault="0051702A" w:rsidP="000B3358">
      <w:r>
        <w:t>d-planlılık</w:t>
      </w:r>
    </w:p>
    <w:p w:rsidR="0051702A" w:rsidRDefault="0051702A" w:rsidP="000B3358"/>
    <w:p w:rsidR="00071231" w:rsidRDefault="00071231" w:rsidP="000B3358">
      <w:pPr>
        <w:rPr>
          <w:b/>
        </w:rPr>
      </w:pPr>
    </w:p>
    <w:p w:rsidR="0051702A" w:rsidRPr="0051702A" w:rsidRDefault="0051702A" w:rsidP="000B3358">
      <w:pPr>
        <w:rPr>
          <w:b/>
        </w:rPr>
      </w:pPr>
      <w:r w:rsidRPr="0051702A">
        <w:rPr>
          <w:b/>
        </w:rPr>
        <w:t>26-I-Bağımsız ana okulları</w:t>
      </w:r>
    </w:p>
    <w:p w:rsidR="0051702A" w:rsidRPr="0051702A" w:rsidRDefault="0051702A" w:rsidP="000B3358">
      <w:pPr>
        <w:rPr>
          <w:b/>
        </w:rPr>
      </w:pPr>
      <w:r w:rsidRPr="0051702A">
        <w:rPr>
          <w:b/>
        </w:rPr>
        <w:t>II-İlköğretim okuluna bağlı anasınıflar</w:t>
      </w:r>
    </w:p>
    <w:p w:rsidR="0051702A" w:rsidRPr="0051702A" w:rsidRDefault="0051702A" w:rsidP="000B3358">
      <w:pPr>
        <w:rPr>
          <w:b/>
        </w:rPr>
      </w:pPr>
      <w:r w:rsidRPr="0051702A">
        <w:rPr>
          <w:b/>
        </w:rPr>
        <w:t>III-İlgili diğer öğretim kurumlarına bağlı uygulama sınıfları</w:t>
      </w:r>
    </w:p>
    <w:p w:rsidR="0051702A" w:rsidRPr="0051702A" w:rsidRDefault="0051702A" w:rsidP="000B3358">
      <w:pPr>
        <w:rPr>
          <w:b/>
          <w:u w:val="single"/>
        </w:rPr>
      </w:pPr>
      <w:r w:rsidRPr="0051702A">
        <w:rPr>
          <w:b/>
        </w:rPr>
        <w:t xml:space="preserve">yukarıda yer alan okul ve sınıflar hangi eğitim kurumlarına </w:t>
      </w:r>
      <w:r w:rsidRPr="0051702A">
        <w:rPr>
          <w:b/>
          <w:u w:val="single"/>
        </w:rPr>
        <w:t>dahildir?</w:t>
      </w:r>
    </w:p>
    <w:p w:rsidR="0051702A" w:rsidRDefault="0051702A" w:rsidP="000B3358">
      <w:r>
        <w:t>a-ilköğretim</w:t>
      </w:r>
    </w:p>
    <w:p w:rsidR="0051702A" w:rsidRDefault="0051702A" w:rsidP="000B3358">
      <w:r>
        <w:t>b-orta öğretim</w:t>
      </w:r>
    </w:p>
    <w:p w:rsidR="0051702A" w:rsidRDefault="0051702A" w:rsidP="000B3358">
      <w:r>
        <w:t>c-yüksek öğretim</w:t>
      </w:r>
    </w:p>
    <w:p w:rsidR="0051702A" w:rsidRDefault="001010D1" w:rsidP="000B3358">
      <w:r>
        <w:t>d</w:t>
      </w:r>
      <w:r w:rsidR="0051702A">
        <w:t>-Okul öncesi eğitim kurumları</w:t>
      </w:r>
    </w:p>
    <w:p w:rsidR="001010D1" w:rsidRDefault="001010D1" w:rsidP="000B3358"/>
    <w:p w:rsidR="001010D1" w:rsidRDefault="001010D1" w:rsidP="000B3358"/>
    <w:p w:rsidR="0051702A" w:rsidRPr="004906B5" w:rsidRDefault="0051702A" w:rsidP="000B3358">
      <w:pPr>
        <w:rPr>
          <w:b/>
          <w:u w:val="single"/>
        </w:rPr>
      </w:pPr>
      <w:r w:rsidRPr="004906B5">
        <w:rPr>
          <w:b/>
        </w:rPr>
        <w:t>27-</w:t>
      </w:r>
      <w:r w:rsidR="004906B5" w:rsidRPr="004906B5">
        <w:rPr>
          <w:b/>
        </w:rPr>
        <w:t xml:space="preserve">1739 sayılı Milli Eğitim Temel Kanunu’na göre uzman ve usta öğreticiler aşağıdakilerin hangisinde geçici veya sürekli olarak </w:t>
      </w:r>
      <w:r w:rsidR="004906B5" w:rsidRPr="004906B5">
        <w:rPr>
          <w:b/>
          <w:u w:val="single"/>
        </w:rPr>
        <w:t>görevlendirilemez?</w:t>
      </w:r>
    </w:p>
    <w:p w:rsidR="0051702A" w:rsidRPr="004906B5" w:rsidRDefault="004906B5" w:rsidP="000B3358">
      <w:r w:rsidRPr="004906B5">
        <w:t>a-Rehberlik ve araştırma merkezlerinde</w:t>
      </w:r>
    </w:p>
    <w:p w:rsidR="004906B5" w:rsidRPr="004906B5" w:rsidRDefault="004906B5" w:rsidP="000B3358">
      <w:r w:rsidRPr="004906B5">
        <w:t>b-örgün eğitim kurumlarında</w:t>
      </w:r>
    </w:p>
    <w:p w:rsidR="004906B5" w:rsidRPr="004906B5" w:rsidRDefault="004906B5" w:rsidP="000B3358">
      <w:r w:rsidRPr="004906B5">
        <w:t>c-yaygın eğitim kurumlarında</w:t>
      </w:r>
    </w:p>
    <w:p w:rsidR="004906B5" w:rsidRPr="004906B5" w:rsidRDefault="004906B5" w:rsidP="000B3358">
      <w:r w:rsidRPr="004906B5">
        <w:t>d-</w:t>
      </w:r>
      <w:proofErr w:type="spellStart"/>
      <w:r w:rsidRPr="004906B5">
        <w:t>hizmetiçi</w:t>
      </w:r>
      <w:proofErr w:type="spellEnd"/>
      <w:r w:rsidRPr="004906B5">
        <w:t xml:space="preserve"> yetiştirme kurslarında</w:t>
      </w:r>
    </w:p>
    <w:p w:rsidR="004906B5" w:rsidRDefault="004906B5" w:rsidP="000B3358">
      <w:pPr>
        <w:rPr>
          <w:u w:val="single"/>
        </w:rPr>
      </w:pPr>
    </w:p>
    <w:p w:rsidR="004906B5" w:rsidRPr="004906B5" w:rsidRDefault="004906B5" w:rsidP="000B3358">
      <w:pPr>
        <w:rPr>
          <w:b/>
          <w:u w:val="single"/>
        </w:rPr>
      </w:pPr>
      <w:r>
        <w:rPr>
          <w:u w:val="single"/>
        </w:rPr>
        <w:lastRenderedPageBreak/>
        <w:t>28-</w:t>
      </w:r>
      <w:r w:rsidRPr="004906B5">
        <w:rPr>
          <w:b/>
        </w:rPr>
        <w:t xml:space="preserve">1739 sayılı Milli Eğitim Temel Kanunu’na göre “okul açma yetkisi” ile ilgili olarak aşağıdaki hükümlerden hangisi </w:t>
      </w:r>
      <w:r w:rsidRPr="004906B5">
        <w:rPr>
          <w:b/>
          <w:u w:val="single"/>
        </w:rPr>
        <w:t>yanlıştır?</w:t>
      </w:r>
    </w:p>
    <w:p w:rsidR="004906B5" w:rsidRPr="004906B5" w:rsidRDefault="004906B5" w:rsidP="000B3358">
      <w:r w:rsidRPr="004906B5">
        <w:t>a-Askeri eğitim kurumlarının dereceleri,Milli Savunma Bakanlığı tarafından tespit edilir</w:t>
      </w:r>
    </w:p>
    <w:p w:rsidR="004906B5" w:rsidRPr="004906B5" w:rsidRDefault="004906B5" w:rsidP="000B3358">
      <w:r w:rsidRPr="004906B5">
        <w:t>b-Türkiye’de ilköğretim okulu,lise veya dengi okullar,Milli Eğitim Bakanlığının izni olmaksızın açılamaz.</w:t>
      </w:r>
    </w:p>
    <w:p w:rsidR="004906B5" w:rsidRPr="004906B5" w:rsidRDefault="004906B5" w:rsidP="000B3358">
      <w:r w:rsidRPr="004906B5">
        <w:t>c-Diğer bakanlıklara bağlı lise ve dengi okulların program ve yönetmelikleri ,ilgili bakanlıkla Milli Eğitim Bakanlığı tarafından birlikte yapılır ve Milli Eğitim Bakanlığınca onanır.</w:t>
      </w:r>
    </w:p>
    <w:p w:rsidR="004906B5" w:rsidRPr="004906B5" w:rsidRDefault="004906B5" w:rsidP="000B3358">
      <w:r w:rsidRPr="004906B5">
        <w:t>d-</w:t>
      </w:r>
      <w:r>
        <w:t>Milli Eğitim Bakanlığı veya diğ</w:t>
      </w:r>
      <w:r w:rsidRPr="004906B5">
        <w:t>er bir bakanlık tarafından açılmış vey</w:t>
      </w:r>
      <w:r w:rsidR="001010D1">
        <w:t xml:space="preserve">a </w:t>
      </w:r>
      <w:r w:rsidRPr="004906B5">
        <w:t xml:space="preserve"> açılacak</w:t>
      </w:r>
      <w:r>
        <w:t>okullar( Askeri l</w:t>
      </w:r>
      <w:r w:rsidRPr="004906B5">
        <w:t>iseler dahil) ile özel okulların derecelerinin tayini, Milli Eğitim Bakanlığına aittir.</w:t>
      </w:r>
    </w:p>
    <w:p w:rsidR="004906B5" w:rsidRDefault="004906B5" w:rsidP="000B3358">
      <w:pPr>
        <w:rPr>
          <w:u w:val="single"/>
        </w:rPr>
      </w:pPr>
    </w:p>
    <w:p w:rsidR="004906B5" w:rsidRDefault="004906B5" w:rsidP="000B3358">
      <w:pPr>
        <w:rPr>
          <w:u w:val="single"/>
        </w:rPr>
      </w:pPr>
    </w:p>
    <w:p w:rsidR="004906B5" w:rsidRDefault="004906B5" w:rsidP="000B3358">
      <w:pPr>
        <w:rPr>
          <w:u w:val="single"/>
        </w:rPr>
      </w:pPr>
    </w:p>
    <w:p w:rsidR="004906B5" w:rsidRPr="004906B5" w:rsidRDefault="004906B5" w:rsidP="000B3358">
      <w:pPr>
        <w:rPr>
          <w:b/>
          <w:u w:val="single"/>
        </w:rPr>
      </w:pPr>
      <w:r w:rsidRPr="004906B5">
        <w:rPr>
          <w:b/>
          <w:u w:val="single"/>
        </w:rPr>
        <w:t>29-Aşağıdaki  ilköğretim kurumlarından hangisi isteğe bağlı olan kurumlardan /oku</w:t>
      </w:r>
      <w:r>
        <w:rPr>
          <w:b/>
          <w:u w:val="single"/>
        </w:rPr>
        <w:t>llardan biri</w:t>
      </w:r>
      <w:r w:rsidRPr="004906B5">
        <w:rPr>
          <w:b/>
          <w:u w:val="single"/>
        </w:rPr>
        <w:t>dir?</w:t>
      </w:r>
    </w:p>
    <w:p w:rsidR="004906B5" w:rsidRPr="004906B5" w:rsidRDefault="004906B5" w:rsidP="000B3358">
      <w:r w:rsidRPr="004906B5">
        <w:t>a-Yetiştirici ve tamamlayıcı sınıflar ve kurslar</w:t>
      </w:r>
    </w:p>
    <w:p w:rsidR="004906B5" w:rsidRPr="004906B5" w:rsidRDefault="004906B5" w:rsidP="000B3358">
      <w:r w:rsidRPr="004906B5">
        <w:t>b-Okul öncesi eğitim kurumları</w:t>
      </w:r>
    </w:p>
    <w:p w:rsidR="004906B5" w:rsidRPr="004906B5" w:rsidRDefault="004906B5" w:rsidP="000B3358">
      <w:r w:rsidRPr="004906B5">
        <w:t>c-Özel eğitime muhtaç çocukları için kurulacak okullar ve sınıflar</w:t>
      </w:r>
    </w:p>
    <w:p w:rsidR="004906B5" w:rsidRPr="004906B5" w:rsidRDefault="004906B5" w:rsidP="000B3358">
      <w:r w:rsidRPr="004906B5">
        <w:t>d-Gündüzlü,pansiyonlu,yatılı ilköğretim okulları ve gezici okullar</w:t>
      </w:r>
    </w:p>
    <w:p w:rsidR="004906B5" w:rsidRDefault="004906B5" w:rsidP="000B3358">
      <w:pPr>
        <w:rPr>
          <w:u w:val="single"/>
        </w:rPr>
      </w:pPr>
    </w:p>
    <w:p w:rsidR="004906B5" w:rsidRPr="0051702A" w:rsidRDefault="004906B5" w:rsidP="000B3358">
      <w:pPr>
        <w:rPr>
          <w:u w:val="single"/>
        </w:rPr>
      </w:pPr>
    </w:p>
    <w:p w:rsidR="0051702A" w:rsidRDefault="0051702A" w:rsidP="000B3358"/>
    <w:p w:rsidR="00E900AC" w:rsidRDefault="00E900AC" w:rsidP="000B3358"/>
    <w:p w:rsidR="0051702A" w:rsidRPr="004906B5" w:rsidRDefault="004906B5" w:rsidP="000B3358">
      <w:pPr>
        <w:rPr>
          <w:b/>
          <w:u w:val="single"/>
        </w:rPr>
      </w:pPr>
      <w:r w:rsidRPr="004906B5">
        <w:rPr>
          <w:b/>
        </w:rPr>
        <w:lastRenderedPageBreak/>
        <w:t xml:space="preserve">30-222 Sayılı Kanun’a göre aşağıdakilerden hangisi </w:t>
      </w:r>
      <w:r w:rsidRPr="004906B5">
        <w:rPr>
          <w:b/>
          <w:u w:val="single"/>
        </w:rPr>
        <w:t>yanlıştır?</w:t>
      </w:r>
    </w:p>
    <w:p w:rsidR="004906B5" w:rsidRDefault="004906B5" w:rsidP="000B3358">
      <w:r>
        <w:t>a-</w:t>
      </w:r>
      <w:r w:rsidR="00097431">
        <w:t>Mecburi ilköğretim çağını bitirdiği öğretim yılı sonuna kadar ilköğretim okulunu bitiremeyen çocukların ilköğrenimlerini tamamlamak üzere en çok iki öğretim yılı daha okula devamlarına izin verilir.</w:t>
      </w:r>
    </w:p>
    <w:p w:rsidR="00097431" w:rsidRDefault="001010D1" w:rsidP="000B3358">
      <w:r>
        <w:t>b-H</w:t>
      </w:r>
      <w:r w:rsidR="00097431">
        <w:t>er yıl derslere başlamadan en az 15 gün önce, muhtarlar okul müdürleriyle işbirliği yaparak köy ve mahallelerindeki mecburi öğrenim çağında bulunan çocukların künyelerini gösterir üç nüsha çizelge hazırlarlar.</w:t>
      </w:r>
    </w:p>
    <w:p w:rsidR="00097431" w:rsidRDefault="00097431" w:rsidP="000B3358">
      <w:r>
        <w:t>c-Birleşmiş sınıflarda dahil olmak üzere bir öğretmene düşen öğrenci sayısı 40’dan fazla olamaz</w:t>
      </w:r>
    </w:p>
    <w:p w:rsidR="00097431" w:rsidRDefault="001010D1" w:rsidP="000B3358">
      <w:r>
        <w:t>d-H</w:t>
      </w:r>
      <w:r w:rsidR="00097431">
        <w:t>er yıl Eylül ayının ikinci haftası “İlköğretim haftası”dır.</w:t>
      </w:r>
    </w:p>
    <w:p w:rsidR="00097431" w:rsidRDefault="00097431" w:rsidP="000B3358"/>
    <w:p w:rsidR="00097431" w:rsidRDefault="00097431" w:rsidP="000B3358"/>
    <w:p w:rsidR="00097431" w:rsidRPr="00097431" w:rsidRDefault="00097431" w:rsidP="000B3358">
      <w:pPr>
        <w:rPr>
          <w:b/>
        </w:rPr>
      </w:pPr>
    </w:p>
    <w:p w:rsidR="00097431" w:rsidRPr="00097431" w:rsidRDefault="00097431" w:rsidP="000B3358">
      <w:pPr>
        <w:rPr>
          <w:b/>
          <w:u w:val="single"/>
        </w:rPr>
      </w:pPr>
      <w:r w:rsidRPr="00097431">
        <w:rPr>
          <w:b/>
        </w:rPr>
        <w:t xml:space="preserve">31-652 Sayılı Kanuna göre aşağıdakilerden hangisi hizmet birimi </w:t>
      </w:r>
      <w:r w:rsidRPr="00097431">
        <w:rPr>
          <w:b/>
          <w:u w:val="single"/>
        </w:rPr>
        <w:t>değildir</w:t>
      </w:r>
      <w:r>
        <w:rPr>
          <w:b/>
          <w:u w:val="single"/>
        </w:rPr>
        <w:t>?</w:t>
      </w:r>
    </w:p>
    <w:p w:rsidR="00097431" w:rsidRDefault="00097431" w:rsidP="000B3358">
      <w:r>
        <w:t>a-Temel eğitim genel müdürlüğü</w:t>
      </w:r>
    </w:p>
    <w:p w:rsidR="00097431" w:rsidRDefault="00097431" w:rsidP="000B3358">
      <w:r>
        <w:t>b-Yenilik ve Eğit</w:t>
      </w:r>
      <w:r w:rsidR="00977F5A">
        <w:t>im teknolojileri Genel Müdürlüğü</w:t>
      </w:r>
    </w:p>
    <w:p w:rsidR="00097431" w:rsidRDefault="00097431" w:rsidP="000B3358">
      <w:r>
        <w:t>c-Strateji geliştirme başkanlığı</w:t>
      </w:r>
    </w:p>
    <w:p w:rsidR="00097431" w:rsidRDefault="00097431" w:rsidP="000B3358">
      <w:r>
        <w:t>d-Talim ve Terbiye Kurulu</w:t>
      </w:r>
    </w:p>
    <w:p w:rsidR="00097431" w:rsidRDefault="00097431" w:rsidP="000B3358"/>
    <w:p w:rsidR="00071231" w:rsidRDefault="00071231" w:rsidP="000B3358">
      <w:pPr>
        <w:rPr>
          <w:b/>
        </w:rPr>
      </w:pPr>
    </w:p>
    <w:p w:rsidR="00071231" w:rsidRDefault="00071231" w:rsidP="000B3358">
      <w:pPr>
        <w:rPr>
          <w:b/>
        </w:rPr>
      </w:pPr>
    </w:p>
    <w:p w:rsidR="00071231" w:rsidRDefault="00071231" w:rsidP="000B3358">
      <w:pPr>
        <w:rPr>
          <w:b/>
        </w:rPr>
      </w:pPr>
    </w:p>
    <w:p w:rsidR="00071231" w:rsidRDefault="00071231" w:rsidP="000B3358">
      <w:pPr>
        <w:rPr>
          <w:b/>
        </w:rPr>
      </w:pPr>
    </w:p>
    <w:p w:rsidR="004906B5" w:rsidRPr="00097431" w:rsidRDefault="00097431" w:rsidP="000B3358">
      <w:pPr>
        <w:rPr>
          <w:b/>
        </w:rPr>
      </w:pPr>
      <w:r w:rsidRPr="00097431">
        <w:rPr>
          <w:b/>
        </w:rPr>
        <w:lastRenderedPageBreak/>
        <w:t>32-Mesleki Eğitim Kanununa göre aday çırak,çırak,kalfa ve ustaların genel ve mesleki eğitimlerini sağlamak hangi müdürlüğün görev</w:t>
      </w:r>
      <w:r w:rsidR="001010D1">
        <w:rPr>
          <w:b/>
        </w:rPr>
        <w:t>i</w:t>
      </w:r>
      <w:r w:rsidRPr="00097431">
        <w:rPr>
          <w:b/>
        </w:rPr>
        <w:t>dir?</w:t>
      </w:r>
    </w:p>
    <w:p w:rsidR="00097431" w:rsidRDefault="00097431" w:rsidP="000B3358">
      <w:r>
        <w:t>a-Hayat Boyu Öğrenme Genel Müdürlüğü</w:t>
      </w:r>
    </w:p>
    <w:p w:rsidR="00097431" w:rsidRDefault="00097431" w:rsidP="000B3358">
      <w:r>
        <w:t>b-Yenilik ve Eğitim Teknolojileri Genel Müdürlüğü</w:t>
      </w:r>
    </w:p>
    <w:p w:rsidR="00097431" w:rsidRDefault="00097431" w:rsidP="000B3358">
      <w:r>
        <w:t>c-Özel Öğretim Kurumları Genel Müdürlüğü</w:t>
      </w:r>
    </w:p>
    <w:p w:rsidR="00097431" w:rsidRDefault="00097431" w:rsidP="000B3358">
      <w:r>
        <w:t xml:space="preserve">d-Mesleki Ve Teknik Eğitim Genel Müdürlüğü </w:t>
      </w:r>
    </w:p>
    <w:p w:rsidR="0051702A" w:rsidRDefault="0051702A" w:rsidP="000B3358"/>
    <w:p w:rsidR="0051702A" w:rsidRDefault="0051702A" w:rsidP="000B3358"/>
    <w:p w:rsidR="0051702A" w:rsidRDefault="0051702A" w:rsidP="000B3358"/>
    <w:p w:rsidR="00071231" w:rsidRDefault="00071231" w:rsidP="000B3358"/>
    <w:p w:rsidR="00071231" w:rsidRDefault="00071231" w:rsidP="000B3358"/>
    <w:p w:rsidR="00071231" w:rsidRDefault="00071231" w:rsidP="000B3358"/>
    <w:p w:rsidR="0051702A" w:rsidRPr="005C1E23" w:rsidRDefault="00097431" w:rsidP="000B3358">
      <w:pPr>
        <w:rPr>
          <w:b/>
        </w:rPr>
      </w:pPr>
      <w:r w:rsidRPr="005C1E23">
        <w:rPr>
          <w:b/>
        </w:rPr>
        <w:t>33-4982 sayılı Bilgi Edinme Hakkı Kanununa göre yapılacak “bilgi edinme başvurularını etkin, süratli ve doğru bir şekilde sonuçlandırmak üzere gerekli tedbirleri almak”</w:t>
      </w:r>
    </w:p>
    <w:p w:rsidR="0051702A" w:rsidRPr="001010D1" w:rsidRDefault="00097431" w:rsidP="000B3358">
      <w:r w:rsidRPr="001010D1">
        <w:t>Yukarıda açıklaması yapılan görev Milli Eğitim Bakanlığının hangi biriminin görevidir?</w:t>
      </w:r>
    </w:p>
    <w:p w:rsidR="00097431" w:rsidRDefault="00097431" w:rsidP="000B3358">
      <w:r>
        <w:t>a-</w:t>
      </w:r>
      <w:r w:rsidR="005C1E23">
        <w:t>İnşaat ve Emlak Grup Başkanlığı</w:t>
      </w:r>
    </w:p>
    <w:p w:rsidR="005C1E23" w:rsidRDefault="005C1E23" w:rsidP="000B3358">
      <w:r>
        <w:t>b-Basın ve Halkla İlişkiler Müşavirliği</w:t>
      </w:r>
    </w:p>
    <w:p w:rsidR="005C1E23" w:rsidRDefault="005C1E23" w:rsidP="000B3358">
      <w:r>
        <w:t>c-Talim ve Terbiye Kurulu Başkanlığı</w:t>
      </w:r>
    </w:p>
    <w:p w:rsidR="005C1E23" w:rsidRDefault="005C1E23" w:rsidP="000B3358">
      <w:r>
        <w:t>d-Özel Kalem Müdürlüğü</w:t>
      </w:r>
    </w:p>
    <w:p w:rsidR="005C1E23" w:rsidRDefault="005C1E23" w:rsidP="000B3358"/>
    <w:p w:rsidR="0051702A" w:rsidRDefault="0051702A" w:rsidP="000B3358"/>
    <w:p w:rsidR="0051702A" w:rsidRDefault="0051702A" w:rsidP="000B3358"/>
    <w:p w:rsidR="00071231" w:rsidRDefault="00071231" w:rsidP="000B3358">
      <w:pPr>
        <w:rPr>
          <w:b/>
        </w:rPr>
      </w:pPr>
    </w:p>
    <w:p w:rsidR="0051702A" w:rsidRPr="005C1E23" w:rsidRDefault="005C1E23" w:rsidP="000B3358">
      <w:pPr>
        <w:rPr>
          <w:b/>
          <w:u w:val="single"/>
        </w:rPr>
      </w:pPr>
      <w:r w:rsidRPr="005C1E23">
        <w:rPr>
          <w:b/>
        </w:rPr>
        <w:lastRenderedPageBreak/>
        <w:t xml:space="preserve">34-Talim VE Terbiye Kurulu Başkanlığı ve Milli Eğitim Şurası ile ilgili aşağıdaki bilgilerin hangisi </w:t>
      </w:r>
      <w:r w:rsidRPr="005C1E23">
        <w:rPr>
          <w:b/>
          <w:u w:val="single"/>
        </w:rPr>
        <w:t>yanlıştır?</w:t>
      </w:r>
    </w:p>
    <w:p w:rsidR="005C1E23" w:rsidRDefault="005C1E23" w:rsidP="000B3358">
      <w:r>
        <w:t>a-Talim ve Terbiye kurulu bir başkan ile on üyeden oluşur.</w:t>
      </w:r>
    </w:p>
    <w:p w:rsidR="005C1E23" w:rsidRDefault="005C1E23" w:rsidP="000B3358">
      <w:r>
        <w:t>b-</w:t>
      </w:r>
      <w:r w:rsidR="001010D1">
        <w:t>Talim ve Terbiye k</w:t>
      </w:r>
      <w:r>
        <w:t>urul kararları,Bakan onayı ile yürürlüğe girer.</w:t>
      </w:r>
    </w:p>
    <w:p w:rsidR="005C1E23" w:rsidRDefault="005C1E23" w:rsidP="000B3358">
      <w:r>
        <w:t xml:space="preserve">c-Milli Eğitim </w:t>
      </w:r>
      <w:r w:rsidR="00977F5A">
        <w:t xml:space="preserve">  Şu</w:t>
      </w:r>
      <w:r>
        <w:t xml:space="preserve">rasının sekretarya hizmetlerini </w:t>
      </w:r>
      <w:r w:rsidR="001010D1">
        <w:t xml:space="preserve">Talim ve Terbiye Kurulu </w:t>
      </w:r>
      <w:r>
        <w:t>yürütür</w:t>
      </w:r>
    </w:p>
    <w:p w:rsidR="005C1E23" w:rsidRDefault="005C1E23" w:rsidP="000B3358">
      <w:r>
        <w:t>d-Talim ve Terbiye Kurulu, Bakanlığın en yüksek danışma kuruludur.</w:t>
      </w:r>
    </w:p>
    <w:p w:rsidR="001010D1" w:rsidRDefault="001010D1" w:rsidP="000B3358"/>
    <w:p w:rsidR="001010D1" w:rsidRDefault="001010D1" w:rsidP="000B3358"/>
    <w:p w:rsidR="001010D1" w:rsidRDefault="001010D1" w:rsidP="000B3358"/>
    <w:p w:rsidR="001010D1" w:rsidRDefault="001010D1" w:rsidP="000B3358"/>
    <w:p w:rsidR="001010D1" w:rsidRDefault="001010D1" w:rsidP="000B3358"/>
    <w:p w:rsidR="005C1E23" w:rsidRPr="005C1E23" w:rsidRDefault="005C1E23" w:rsidP="000B3358">
      <w:pPr>
        <w:rPr>
          <w:b/>
        </w:rPr>
      </w:pPr>
      <w:r w:rsidRPr="005C1E23">
        <w:rPr>
          <w:b/>
        </w:rPr>
        <w:t xml:space="preserve">35-652 Sayılı </w:t>
      </w:r>
      <w:r>
        <w:rPr>
          <w:b/>
        </w:rPr>
        <w:t xml:space="preserve">Milli Eğitim Bakanlığının </w:t>
      </w:r>
      <w:r w:rsidRPr="005C1E23">
        <w:rPr>
          <w:b/>
        </w:rPr>
        <w:t>Teşkilat ve Görevleri Hakkında Kanun Hükmünde Kararname</w:t>
      </w:r>
      <w:r>
        <w:rPr>
          <w:b/>
        </w:rPr>
        <w:t>’ye göre ,Bakanlığ</w:t>
      </w:r>
      <w:r w:rsidRPr="005C1E23">
        <w:rPr>
          <w:b/>
        </w:rPr>
        <w:t>aait sosy</w:t>
      </w:r>
      <w:r>
        <w:rPr>
          <w:b/>
        </w:rPr>
        <w:t>al tesislerle ilgili işleri aşağ</w:t>
      </w:r>
      <w:r w:rsidRPr="005C1E23">
        <w:rPr>
          <w:b/>
        </w:rPr>
        <w:t>ıdaki birimlerden hangisi tarafından yürütülür?</w:t>
      </w:r>
    </w:p>
    <w:p w:rsidR="005C1E23" w:rsidRDefault="005C1E23" w:rsidP="000B3358">
      <w:r>
        <w:t>a-Destek hizmetleri genel müdürlüğü</w:t>
      </w:r>
    </w:p>
    <w:p w:rsidR="005C1E23" w:rsidRDefault="005C1E23" w:rsidP="000B3358">
      <w:r>
        <w:t xml:space="preserve">b-Mesleki ve teknik eğitim genel Müdürlüğü </w:t>
      </w:r>
    </w:p>
    <w:p w:rsidR="005C1E23" w:rsidRDefault="005C1E23" w:rsidP="000B3358">
      <w:r>
        <w:t>c-Bilgi İşlem Grup Başkanlığı</w:t>
      </w:r>
    </w:p>
    <w:p w:rsidR="005C1E23" w:rsidRDefault="005C1E23" w:rsidP="000B3358">
      <w:r>
        <w:t>d-İnşaat ve Emlak Grup Başkanlığı</w:t>
      </w:r>
    </w:p>
    <w:p w:rsidR="005C1E23" w:rsidRDefault="005C1E23" w:rsidP="000B3358"/>
    <w:p w:rsidR="005C1E23" w:rsidRDefault="005C1E23" w:rsidP="000B3358"/>
    <w:p w:rsidR="008E23FD" w:rsidRDefault="008E23FD" w:rsidP="000B3358"/>
    <w:p w:rsidR="008E23FD" w:rsidRDefault="008E23FD" w:rsidP="000B3358"/>
    <w:p w:rsidR="008E23FD" w:rsidRDefault="008E23FD" w:rsidP="000B3358"/>
    <w:p w:rsidR="00071231" w:rsidRDefault="00071231" w:rsidP="000B3358">
      <w:pPr>
        <w:rPr>
          <w:b/>
        </w:rPr>
      </w:pPr>
    </w:p>
    <w:p w:rsidR="00E900AC" w:rsidRDefault="00E900AC" w:rsidP="000B3358">
      <w:pPr>
        <w:rPr>
          <w:b/>
        </w:rPr>
      </w:pPr>
    </w:p>
    <w:p w:rsidR="00E900AC" w:rsidRDefault="00E900AC" w:rsidP="000B3358">
      <w:pPr>
        <w:rPr>
          <w:b/>
        </w:rPr>
      </w:pPr>
    </w:p>
    <w:p w:rsidR="005C1E23" w:rsidRPr="008E23FD" w:rsidRDefault="005C1E23" w:rsidP="000B3358">
      <w:pPr>
        <w:rPr>
          <w:b/>
        </w:rPr>
      </w:pPr>
      <w:r w:rsidRPr="008E23FD">
        <w:rPr>
          <w:b/>
        </w:rPr>
        <w:t xml:space="preserve">36-4483 Sayılı memurlar ve diğer kamu görevlilerinin yargılanması hakkında kanuna göre “Büyükşehir belediye başkanları ,il ve ilçe belediye başkanları ve il genel meclisi üyeleri hakkında “ </w:t>
      </w:r>
      <w:r w:rsidR="008E23FD" w:rsidRPr="008E23FD">
        <w:rPr>
          <w:b/>
        </w:rPr>
        <w:t xml:space="preserve">soruşturmaya </w:t>
      </w:r>
      <w:r w:rsidRPr="008E23FD">
        <w:rPr>
          <w:b/>
        </w:rPr>
        <w:t>izin vermeye yetkili merci aşağıdakilerden hangisidir?</w:t>
      </w:r>
    </w:p>
    <w:p w:rsidR="005C1E23" w:rsidRDefault="005C1E23" w:rsidP="000B3358">
      <w:r>
        <w:t>a-</w:t>
      </w:r>
      <w:r w:rsidR="008E23FD">
        <w:t>Türkiye Büyük Millet Meclisi</w:t>
      </w:r>
    </w:p>
    <w:p w:rsidR="008E23FD" w:rsidRDefault="008E23FD" w:rsidP="000B3358">
      <w:r>
        <w:t>b-Başbakan</w:t>
      </w:r>
    </w:p>
    <w:p w:rsidR="008E23FD" w:rsidRDefault="008E23FD" w:rsidP="000B3358">
      <w:r>
        <w:t>c-İçişleri Bakanı</w:t>
      </w:r>
    </w:p>
    <w:p w:rsidR="008E23FD" w:rsidRDefault="008E23FD" w:rsidP="000B3358">
      <w:r>
        <w:t xml:space="preserve">d-Cumhuriyet Başsavcısı </w:t>
      </w:r>
    </w:p>
    <w:p w:rsidR="0051702A" w:rsidRDefault="0051702A" w:rsidP="000B3358"/>
    <w:p w:rsidR="001010D1" w:rsidRDefault="001010D1" w:rsidP="000B3358"/>
    <w:p w:rsidR="00071231" w:rsidRDefault="00071231" w:rsidP="000B3358"/>
    <w:p w:rsidR="00071231" w:rsidRDefault="00071231" w:rsidP="000B3358"/>
    <w:p w:rsidR="00071231" w:rsidRDefault="00071231" w:rsidP="000B3358"/>
    <w:p w:rsidR="00071231" w:rsidRDefault="00071231" w:rsidP="000B3358"/>
    <w:p w:rsidR="0051702A" w:rsidRPr="008E23FD" w:rsidRDefault="008E23FD" w:rsidP="000B3358">
      <w:pPr>
        <w:rPr>
          <w:b/>
        </w:rPr>
      </w:pPr>
      <w:r>
        <w:rPr>
          <w:b/>
        </w:rPr>
        <w:t>37-M</w:t>
      </w:r>
      <w:r w:rsidRPr="008E23FD">
        <w:rPr>
          <w:b/>
        </w:rPr>
        <w:t>emurlar ve diğer kamu görevlileri hakkındaki ihbar ve şikayetlerin ihbar veya ş</w:t>
      </w:r>
      <w:r>
        <w:rPr>
          <w:b/>
        </w:rPr>
        <w:t>ikayet edileni mağdur etmek amac</w:t>
      </w:r>
      <w:r w:rsidRPr="008E23FD">
        <w:rPr>
          <w:b/>
        </w:rPr>
        <w:t>ıyla ve uydurma bir suç isnadı suretiyle yapıldığı hazırlık soruşturması sonucunda anlaşılır veya yargılama sonucunda sabit olursa haksız isnatta bulunanlar hakkında ne yapılır?</w:t>
      </w:r>
    </w:p>
    <w:p w:rsidR="008E23FD" w:rsidRDefault="008E23FD" w:rsidP="000B3358">
      <w:r>
        <w:t>a-kuruma şikayet edilir</w:t>
      </w:r>
    </w:p>
    <w:p w:rsidR="008E23FD" w:rsidRDefault="008E23FD" w:rsidP="000B3358">
      <w:r>
        <w:t>b-savcılığa şikayet dilekçesi verilir</w:t>
      </w:r>
    </w:p>
    <w:p w:rsidR="008E23FD" w:rsidRDefault="008E23FD" w:rsidP="000B3358">
      <w:r>
        <w:t xml:space="preserve">c-Cumhuriyet başsavcılığınca </w:t>
      </w:r>
      <w:proofErr w:type="spellStart"/>
      <w:r>
        <w:t>re’sen</w:t>
      </w:r>
      <w:proofErr w:type="spellEnd"/>
      <w:r>
        <w:t xml:space="preserve"> dava açılır</w:t>
      </w:r>
    </w:p>
    <w:p w:rsidR="008E23FD" w:rsidRDefault="008E23FD" w:rsidP="000B3358">
      <w:r>
        <w:t>d-hiçbir işlem yapılmaz</w:t>
      </w:r>
    </w:p>
    <w:p w:rsidR="008E23FD" w:rsidRDefault="008E23FD" w:rsidP="000B3358"/>
    <w:p w:rsidR="008E23FD" w:rsidRDefault="008E23FD" w:rsidP="000B3358"/>
    <w:p w:rsidR="008E23FD" w:rsidRDefault="008E23FD" w:rsidP="000B3358"/>
    <w:p w:rsidR="008E23FD" w:rsidRDefault="008E23FD" w:rsidP="000B3358"/>
    <w:p w:rsidR="008E23FD" w:rsidRPr="008916E2" w:rsidRDefault="008E23FD" w:rsidP="008E23FD">
      <w:pPr>
        <w:rPr>
          <w:b/>
          <w:u w:val="single"/>
        </w:rPr>
      </w:pPr>
      <w:r w:rsidRPr="001010D1">
        <w:rPr>
          <w:b/>
        </w:rPr>
        <w:t>38</w:t>
      </w:r>
      <w:r>
        <w:t>-</w:t>
      </w:r>
      <w:r w:rsidRPr="008916E2">
        <w:rPr>
          <w:b/>
        </w:rPr>
        <w:t xml:space="preserve">4982 Sayılı Bilgi Edinme Hakkı Kanun’una göre bilgi veya belgeye erişim süreleri ile ilgili aşağıdakilerden hangisi </w:t>
      </w:r>
      <w:r w:rsidRPr="008916E2">
        <w:rPr>
          <w:b/>
          <w:u w:val="single"/>
        </w:rPr>
        <w:t>yanlıştır?</w:t>
      </w:r>
    </w:p>
    <w:p w:rsidR="008E23FD" w:rsidRDefault="008E23FD" w:rsidP="008E23FD">
      <w:r>
        <w:t xml:space="preserve">a-Kurum ve kuruluşlar,başvuru üzerine istenen bilgi veya belgeyi erişimi </w:t>
      </w:r>
      <w:proofErr w:type="spellStart"/>
      <w:r>
        <w:t>onbeş</w:t>
      </w:r>
      <w:proofErr w:type="spellEnd"/>
      <w:r>
        <w:t xml:space="preserve"> iş günü içinde sağlarlar</w:t>
      </w:r>
    </w:p>
    <w:p w:rsidR="008E23FD" w:rsidRDefault="008E23FD" w:rsidP="008E23FD">
      <w:r>
        <w:t>b-Birden fazla kurum ve kuruluşu ilgilendirmesi durumlarında bilgi veya belgeye erişim 45 gün içinde sağlanır</w:t>
      </w:r>
    </w:p>
    <w:p w:rsidR="008E23FD" w:rsidRDefault="008E23FD" w:rsidP="008E23FD">
      <w:r>
        <w:t>c-Birden fazla kurum ve kuruluşu ilgilendirmesi durumu</w:t>
      </w:r>
      <w:r w:rsidR="001010D1">
        <w:t>n</w:t>
      </w:r>
      <w:r>
        <w:t xml:space="preserve">da bilgi veya belgeye erişim için sürenin uzatılması ve bunun gerekçesi başvuru sahibinin yazılı olarak ve </w:t>
      </w:r>
      <w:proofErr w:type="spellStart"/>
      <w:r>
        <w:t>onbeşişgünlük</w:t>
      </w:r>
      <w:proofErr w:type="spellEnd"/>
      <w:r>
        <w:t xml:space="preserve"> sürenin bitiminden önce bildirilir</w:t>
      </w:r>
    </w:p>
    <w:p w:rsidR="008E23FD" w:rsidRDefault="008E23FD" w:rsidP="008E23FD">
      <w:r>
        <w:t>d-Bazı bilgi ve belgelere ulaşmak için katlanılması zorunlu maliyet tutarı kadar bir ücret tahsil edilir.</w:t>
      </w:r>
      <w:r w:rsidR="001010D1">
        <w:t xml:space="preserve"> B</w:t>
      </w:r>
      <w:r>
        <w:t xml:space="preserve">aşvuru sahibi </w:t>
      </w:r>
      <w:proofErr w:type="spellStart"/>
      <w:r>
        <w:t>onbeş</w:t>
      </w:r>
      <w:proofErr w:type="spellEnd"/>
      <w:r>
        <w:t xml:space="preserve"> iş günü içinde ücreti ödemezse talebinden vazgeçmiş sayılır.</w:t>
      </w:r>
    </w:p>
    <w:p w:rsidR="008E23FD" w:rsidRPr="008916E2" w:rsidRDefault="00E233D7" w:rsidP="008E23FD">
      <w:pPr>
        <w:rPr>
          <w:b/>
          <w:u w:val="single"/>
        </w:rPr>
      </w:pPr>
      <w:r>
        <w:rPr>
          <w:b/>
        </w:rPr>
        <w:t>39</w:t>
      </w:r>
      <w:r w:rsidR="008E23FD" w:rsidRPr="008916E2">
        <w:rPr>
          <w:b/>
        </w:rPr>
        <w:t xml:space="preserve">-4982 Sayılı Bilgi Edinme Hakkı Kanun’una göre Bilgi Edinme ve Değerlendirme Kurulu ile ilgili aşağıdaki bilgilerden hangisi </w:t>
      </w:r>
      <w:r w:rsidR="008E23FD" w:rsidRPr="008916E2">
        <w:rPr>
          <w:b/>
          <w:u w:val="single"/>
        </w:rPr>
        <w:t>yanlıştır?</w:t>
      </w:r>
    </w:p>
    <w:p w:rsidR="008E23FD" w:rsidRDefault="008E23FD" w:rsidP="008E23FD"/>
    <w:p w:rsidR="008E23FD" w:rsidRDefault="008E23FD" w:rsidP="008E23FD">
      <w:r>
        <w:t>a-Bakanlar kurulunca seçilecek  8 üyeden oluşur</w:t>
      </w:r>
    </w:p>
    <w:p w:rsidR="008E23FD" w:rsidRDefault="008E23FD" w:rsidP="008E23FD">
      <w:r>
        <w:t>b-Kurul,en az ayda bir defa veya ihtiyaç duyulduğu her zaman başkanın çağrısı üzerine toplanır</w:t>
      </w:r>
    </w:p>
    <w:p w:rsidR="008E23FD" w:rsidRDefault="008E23FD" w:rsidP="008E23FD">
      <w:r>
        <w:t>c-Kurul üyelerinin görev süreleri 4 yıldır</w:t>
      </w:r>
    </w:p>
    <w:p w:rsidR="008E23FD" w:rsidRDefault="008E23FD" w:rsidP="008E23FD">
      <w:r>
        <w:t>d-Kurulun sekretarya hizmetleri Başbakanlık tarafından yerine getirilir</w:t>
      </w:r>
    </w:p>
    <w:p w:rsidR="008E23FD" w:rsidRDefault="008E23FD" w:rsidP="000B3358"/>
    <w:p w:rsidR="0051702A" w:rsidRDefault="0051702A" w:rsidP="000B3358"/>
    <w:p w:rsidR="0051702A" w:rsidRDefault="0051702A" w:rsidP="000B3358"/>
    <w:p w:rsidR="0051702A" w:rsidRDefault="0051702A" w:rsidP="000B3358"/>
    <w:p w:rsidR="00B1327A" w:rsidRDefault="00B1327A" w:rsidP="000B3358"/>
    <w:p w:rsidR="00DC3D90" w:rsidRDefault="00E233D7" w:rsidP="00D25AA9">
      <w:pPr>
        <w:rPr>
          <w:b/>
        </w:rPr>
      </w:pPr>
      <w:r>
        <w:rPr>
          <w:b/>
        </w:rPr>
        <w:t>40</w:t>
      </w:r>
      <w:r w:rsidR="00C654AC">
        <w:rPr>
          <w:b/>
        </w:rPr>
        <w:t>-</w:t>
      </w:r>
      <w:r w:rsidR="00D25AA9">
        <w:rPr>
          <w:b/>
        </w:rPr>
        <w:t>Çemişgezek ilçesinin Tunceli ilinden alınarak Elazığ iline bağlanması aşağıdakilerden hangisi ile yapılır?</w:t>
      </w:r>
    </w:p>
    <w:p w:rsidR="00D25AA9" w:rsidRPr="001010D1" w:rsidRDefault="00D25AA9" w:rsidP="00D25AA9">
      <w:r w:rsidRPr="001010D1">
        <w:t>a-Yönetmelik ile</w:t>
      </w:r>
    </w:p>
    <w:p w:rsidR="00D25AA9" w:rsidRPr="001010D1" w:rsidRDefault="00D25AA9" w:rsidP="00D25AA9">
      <w:r w:rsidRPr="001010D1">
        <w:t>b-Anket ile</w:t>
      </w:r>
    </w:p>
    <w:p w:rsidR="00D25AA9" w:rsidRPr="001010D1" w:rsidRDefault="00D25AA9" w:rsidP="00D25AA9">
      <w:r w:rsidRPr="001010D1">
        <w:t>c-Bakanlar Kurulu Kararı ile</w:t>
      </w:r>
    </w:p>
    <w:p w:rsidR="00D25AA9" w:rsidRPr="001010D1" w:rsidRDefault="00D25AA9" w:rsidP="00D25AA9">
      <w:r w:rsidRPr="001010D1">
        <w:t xml:space="preserve">d-Kanun ile </w:t>
      </w:r>
    </w:p>
    <w:p w:rsidR="00D25AA9" w:rsidRDefault="00D25AA9" w:rsidP="00D25AA9">
      <w:pPr>
        <w:rPr>
          <w:b/>
        </w:rPr>
      </w:pPr>
    </w:p>
    <w:p w:rsidR="00D25AA9" w:rsidRPr="001010D1" w:rsidRDefault="00E233D7" w:rsidP="00D25AA9">
      <w:pPr>
        <w:rPr>
          <w:b/>
          <w:u w:val="single"/>
        </w:rPr>
      </w:pPr>
      <w:r>
        <w:rPr>
          <w:b/>
        </w:rPr>
        <w:t>41</w:t>
      </w:r>
      <w:r w:rsidR="00D25AA9">
        <w:rPr>
          <w:b/>
        </w:rPr>
        <w:t xml:space="preserve">-5442 sayılı İl İdaresi Kanun’ u ile ilgili aşağıdaki bilgilerden hangisi </w:t>
      </w:r>
      <w:r w:rsidR="00D25AA9" w:rsidRPr="001010D1">
        <w:rPr>
          <w:b/>
          <w:u w:val="single"/>
        </w:rPr>
        <w:t>yanlıştır?</w:t>
      </w:r>
    </w:p>
    <w:p w:rsidR="00D25AA9" w:rsidRPr="001010D1" w:rsidRDefault="00D25AA9" w:rsidP="00D25AA9">
      <w:r w:rsidRPr="001010D1">
        <w:t>a-İlçe Emniyet Müdürü “İlçe İdare kurulu” teşekkülü içinde yer almaz.</w:t>
      </w:r>
    </w:p>
    <w:p w:rsidR="008916E2" w:rsidRDefault="00D25AA9" w:rsidP="000B3358">
      <w:r>
        <w:t>b-köylerin birleştirilmesi ve ayrılması içişleri bakanının onayı ile olur</w:t>
      </w:r>
    </w:p>
    <w:p w:rsidR="00D25AA9" w:rsidRDefault="00D25AA9" w:rsidP="000B3358">
      <w:r>
        <w:t>c-kaymakamların birinci derecede sicil amiri vali yardımcısıdır</w:t>
      </w:r>
    </w:p>
    <w:p w:rsidR="00D25AA9" w:rsidRDefault="00D25AA9" w:rsidP="000B3358">
      <w:r>
        <w:t>d-kaymakamlığa sadece mülki idare amirliği hizmetleri sınıflarında olanlar vekalet edebilir.</w:t>
      </w:r>
    </w:p>
    <w:p w:rsidR="001010D1" w:rsidRDefault="001010D1" w:rsidP="000B3358"/>
    <w:p w:rsidR="001010D1" w:rsidRDefault="001010D1" w:rsidP="000B3358"/>
    <w:p w:rsidR="001010D1" w:rsidRDefault="001010D1" w:rsidP="000B3358"/>
    <w:p w:rsidR="001010D1" w:rsidRDefault="001010D1" w:rsidP="000B3358"/>
    <w:p w:rsidR="00071231" w:rsidRDefault="00071231" w:rsidP="000B3358">
      <w:pPr>
        <w:rPr>
          <w:b/>
        </w:rPr>
      </w:pPr>
    </w:p>
    <w:p w:rsidR="00071231" w:rsidRDefault="00071231" w:rsidP="000B3358">
      <w:pPr>
        <w:rPr>
          <w:b/>
        </w:rPr>
      </w:pPr>
    </w:p>
    <w:p w:rsidR="00071231" w:rsidRDefault="00071231" w:rsidP="000B3358">
      <w:pPr>
        <w:rPr>
          <w:b/>
        </w:rPr>
      </w:pPr>
    </w:p>
    <w:p w:rsidR="00071231" w:rsidRDefault="00071231" w:rsidP="000B3358">
      <w:pPr>
        <w:rPr>
          <w:b/>
        </w:rPr>
      </w:pPr>
    </w:p>
    <w:p w:rsidR="00071231" w:rsidRDefault="00071231" w:rsidP="000B3358">
      <w:pPr>
        <w:rPr>
          <w:b/>
        </w:rPr>
      </w:pPr>
    </w:p>
    <w:p w:rsidR="00071231" w:rsidRDefault="00071231" w:rsidP="000B3358">
      <w:pPr>
        <w:rPr>
          <w:b/>
        </w:rPr>
      </w:pPr>
    </w:p>
    <w:p w:rsidR="00071231" w:rsidRDefault="00071231" w:rsidP="000B3358">
      <w:pPr>
        <w:rPr>
          <w:b/>
        </w:rPr>
      </w:pPr>
    </w:p>
    <w:p w:rsidR="00071231" w:rsidRDefault="00071231" w:rsidP="000B3358">
      <w:pPr>
        <w:rPr>
          <w:b/>
        </w:rPr>
      </w:pPr>
    </w:p>
    <w:p w:rsidR="00D25AA9" w:rsidRPr="00E03A56" w:rsidRDefault="00E233D7" w:rsidP="000B3358">
      <w:pPr>
        <w:rPr>
          <w:b/>
        </w:rPr>
      </w:pPr>
      <w:r>
        <w:rPr>
          <w:b/>
        </w:rPr>
        <w:t>42</w:t>
      </w:r>
      <w:r w:rsidR="00E03A56">
        <w:rPr>
          <w:b/>
        </w:rPr>
        <w:t>-V</w:t>
      </w:r>
      <w:r w:rsidR="00D25AA9" w:rsidRPr="00E03A56">
        <w:rPr>
          <w:b/>
        </w:rPr>
        <w:t>aliler memurun kanundaki usulüne göre savunmasını aldıktan sonra hangi cezaları vererek uygular?</w:t>
      </w:r>
    </w:p>
    <w:p w:rsidR="00D25AA9" w:rsidRDefault="00D25AA9" w:rsidP="000B3358">
      <w:r>
        <w:t>a-uyarma –kınama ve 1 günlüğe kadar aylıktan kesme</w:t>
      </w:r>
    </w:p>
    <w:p w:rsidR="00D25AA9" w:rsidRDefault="00D25AA9" w:rsidP="000B3358">
      <w:r>
        <w:t xml:space="preserve">b-uyarma-kınama ve beş günlüğe kadar aylıktan kesme </w:t>
      </w:r>
    </w:p>
    <w:p w:rsidR="00D25AA9" w:rsidRDefault="00D25AA9" w:rsidP="000B3358">
      <w:r>
        <w:t>c-uyarma-kınama ve 10 günlüğe kadar aylıktan kesme</w:t>
      </w:r>
    </w:p>
    <w:p w:rsidR="00D25AA9" w:rsidRDefault="00E03A56" w:rsidP="000B3358">
      <w:r>
        <w:t>d-uyarma-kınama ve 15 günlüğe kadar aylıktan kesme</w:t>
      </w:r>
    </w:p>
    <w:p w:rsidR="00E03A56" w:rsidRDefault="00E03A56" w:rsidP="000B3358"/>
    <w:p w:rsidR="00E03A56" w:rsidRDefault="00E03A56" w:rsidP="000B3358"/>
    <w:p w:rsidR="00E03A56" w:rsidRPr="00E03A56" w:rsidRDefault="00E03A56" w:rsidP="000B3358">
      <w:pPr>
        <w:rPr>
          <w:b/>
          <w:u w:val="single"/>
        </w:rPr>
      </w:pPr>
      <w:r w:rsidRPr="00E03A56">
        <w:rPr>
          <w:b/>
        </w:rPr>
        <w:t>4</w:t>
      </w:r>
      <w:r w:rsidR="00E233D7">
        <w:rPr>
          <w:b/>
        </w:rPr>
        <w:t>3</w:t>
      </w:r>
      <w:r w:rsidRPr="00E03A56">
        <w:rPr>
          <w:b/>
        </w:rPr>
        <w:t xml:space="preserve">-4688 Sayılı Kamu Görevlileri Sendikaları ve Toplu Sözleşme Kanununa göre aşağıdakilerden hangisi </w:t>
      </w:r>
      <w:r w:rsidRPr="00E03A56">
        <w:rPr>
          <w:b/>
          <w:u w:val="single"/>
        </w:rPr>
        <w:t>yanlıştır?</w:t>
      </w:r>
    </w:p>
    <w:p w:rsidR="00E03A56" w:rsidRDefault="00E03A56" w:rsidP="000B3358">
      <w:r>
        <w:t>a-</w:t>
      </w:r>
      <w:r w:rsidR="00491C69">
        <w:t>Sendikaya üyelik,kamu görevlisinin üç nüsha olarak doldurup,imzaladığı üye formu ile sendikaya başvurması ve başvurunun sendika yetkili organınca kabulü ile kazanılır.</w:t>
      </w:r>
    </w:p>
    <w:p w:rsidR="00491C69" w:rsidRDefault="00491C69" w:rsidP="000B3358">
      <w:r>
        <w:t>b-Üyelik başvurusu,sendika tarafından en çok 30 gün içinde reddedilmediği takdirde üyelik istemi kabul edilmiş sayılır</w:t>
      </w:r>
    </w:p>
    <w:p w:rsidR="00491C69" w:rsidRDefault="00491C69" w:rsidP="000B3358">
      <w:r>
        <w:t>c-haklı bir sebep gösterilmeden üyeliği kabul edilmeyen kamu görevlisinin,bu karırın kendisine tebliğinden itibaren 30 gün içinde iş davalarına bakmakla yükümlü mahalli mahkemede dava açma hakkı vardır.</w:t>
      </w:r>
    </w:p>
    <w:p w:rsidR="00491C69" w:rsidRDefault="00491C69" w:rsidP="000B3358">
      <w:r>
        <w:t>d-birden çok sendikaya üye olunabilir</w:t>
      </w:r>
    </w:p>
    <w:p w:rsidR="00491C69" w:rsidRDefault="00491C69" w:rsidP="000B3358"/>
    <w:p w:rsidR="00071231" w:rsidRDefault="00071231" w:rsidP="000B3358"/>
    <w:p w:rsidR="00071231" w:rsidRDefault="00071231" w:rsidP="000B3358"/>
    <w:p w:rsidR="00071231" w:rsidRDefault="00071231" w:rsidP="000B3358"/>
    <w:p w:rsidR="00491C69" w:rsidRPr="00491C69" w:rsidRDefault="00E233D7" w:rsidP="000B3358">
      <w:pPr>
        <w:rPr>
          <w:b/>
          <w:u w:val="single"/>
        </w:rPr>
      </w:pPr>
      <w:r>
        <w:rPr>
          <w:b/>
        </w:rPr>
        <w:t>44</w:t>
      </w:r>
      <w:r w:rsidR="00491C69" w:rsidRPr="00491C69">
        <w:rPr>
          <w:b/>
        </w:rPr>
        <w:t xml:space="preserve">-4688 Sayılı Kamu Görevlileri Sendikaları ve Toplu Sözleşme Kanununa göre aşağıdakilerden hangisi </w:t>
      </w:r>
      <w:r w:rsidR="00491C69" w:rsidRPr="00491C69">
        <w:rPr>
          <w:b/>
          <w:u w:val="single"/>
        </w:rPr>
        <w:t>yanlıştır?</w:t>
      </w:r>
    </w:p>
    <w:p w:rsidR="00491C69" w:rsidRDefault="00491C69" w:rsidP="000B3358"/>
    <w:p w:rsidR="00491C69" w:rsidRDefault="00491C69" w:rsidP="000B3358">
      <w:r>
        <w:t>a-toplu sözleşme hükümleri,sözleşmenin yapıldığı tarihi takip eden iki mali yıl için geçerlidir.</w:t>
      </w:r>
    </w:p>
    <w:p w:rsidR="00491C69" w:rsidRDefault="00491C69" w:rsidP="000B3358">
      <w:r>
        <w:t xml:space="preserve">b-toplu sözleşme görüşmelerine </w:t>
      </w:r>
      <w:proofErr w:type="spellStart"/>
      <w:r>
        <w:t>kamuidaresi</w:t>
      </w:r>
      <w:proofErr w:type="spellEnd"/>
      <w:r>
        <w:t xml:space="preserve"> adına Kamu İşveren Heyeti,kamu görevlileri adına Kamu Görevlileri Sendikaları Heyeti katılır</w:t>
      </w:r>
    </w:p>
    <w:p w:rsidR="00491C69" w:rsidRDefault="00491C69" w:rsidP="000B3358">
      <w:r>
        <w:t>c-toplu sözleşme görüşmeleri son rakamı çift olan yıllarda yapılır.</w:t>
      </w:r>
    </w:p>
    <w:p w:rsidR="00491C69" w:rsidRDefault="00491C69" w:rsidP="000B3358">
      <w:r>
        <w:t>d-toplu görüşme süreci, en geç ağustos ayının son işgünü tamamlanır.</w:t>
      </w:r>
    </w:p>
    <w:p w:rsidR="00491C69" w:rsidRDefault="00491C69" w:rsidP="000B3358"/>
    <w:p w:rsidR="00491C69" w:rsidRDefault="00491C69" w:rsidP="000B3358"/>
    <w:p w:rsidR="00491C69" w:rsidRDefault="00491C69" w:rsidP="000B3358"/>
    <w:p w:rsidR="00491C69" w:rsidRPr="001010D1" w:rsidRDefault="00E233D7" w:rsidP="000B3358">
      <w:r>
        <w:t>45</w:t>
      </w:r>
      <w:r w:rsidR="00491C69">
        <w:t>-</w:t>
      </w:r>
      <w:r w:rsidR="00491C69" w:rsidRPr="00491C69">
        <w:rPr>
          <w:b/>
        </w:rPr>
        <w:t>5580 Sayılı Özel Öğretim Kurumları Kanunu’na göre ,kahvehane,bar,elektronik oyun merkezleri gibi umuma açık yerlerin,okul binalarından belli uz</w:t>
      </w:r>
      <w:r w:rsidR="00491C69">
        <w:rPr>
          <w:b/>
        </w:rPr>
        <w:t>aklıkta bulunması şartı vardır.B</w:t>
      </w:r>
      <w:r w:rsidR="00491C69" w:rsidRPr="00491C69">
        <w:rPr>
          <w:b/>
        </w:rPr>
        <w:t>u uzaklık ne kadardır?</w:t>
      </w:r>
    </w:p>
    <w:p w:rsidR="00491C69" w:rsidRDefault="00491C69" w:rsidP="000B3358">
      <w:r>
        <w:t>a-100 metre</w:t>
      </w:r>
    </w:p>
    <w:p w:rsidR="00491C69" w:rsidRDefault="00491C69" w:rsidP="000B3358">
      <w:r>
        <w:t>b-200 metre</w:t>
      </w:r>
    </w:p>
    <w:p w:rsidR="00491C69" w:rsidRDefault="00491C69" w:rsidP="000B3358">
      <w:r>
        <w:t>c-300 metre</w:t>
      </w:r>
    </w:p>
    <w:p w:rsidR="00491C69" w:rsidRDefault="00491C69" w:rsidP="000B3358">
      <w:r>
        <w:t>d-400 metre</w:t>
      </w:r>
    </w:p>
    <w:p w:rsidR="00491C69" w:rsidRDefault="00491C69" w:rsidP="000B3358"/>
    <w:p w:rsidR="00491C69" w:rsidRDefault="00491C69" w:rsidP="000B3358"/>
    <w:p w:rsidR="001010D1" w:rsidRDefault="001010D1" w:rsidP="000B3358"/>
    <w:p w:rsidR="001010D1" w:rsidRDefault="001010D1" w:rsidP="000B3358"/>
    <w:p w:rsidR="001010D1" w:rsidRDefault="001010D1" w:rsidP="000B3358"/>
    <w:p w:rsidR="00E03A56" w:rsidRPr="001010D1" w:rsidRDefault="00E233D7" w:rsidP="000B3358">
      <w:pPr>
        <w:rPr>
          <w:b/>
        </w:rPr>
      </w:pPr>
      <w:r>
        <w:t>46</w:t>
      </w:r>
      <w:r w:rsidR="00491C69" w:rsidRPr="001010D1">
        <w:rPr>
          <w:b/>
        </w:rPr>
        <w:t xml:space="preserve">-5580 sayılı Özel Öğretim Kurumları Kanunu’na göre kurumlar,öğrenim gören öğrenci sayısının </w:t>
      </w:r>
      <w:r w:rsidR="00491C69" w:rsidRPr="001010D1">
        <w:rPr>
          <w:b/>
          <w:u w:val="single"/>
        </w:rPr>
        <w:t>yüzde kaçından az olmamak</w:t>
      </w:r>
      <w:r w:rsidR="00491C69" w:rsidRPr="001010D1">
        <w:rPr>
          <w:b/>
        </w:rPr>
        <w:t xml:space="preserve"> üzere ücretsiz öğrenci okutmakla yükümlüdürler?</w:t>
      </w:r>
    </w:p>
    <w:p w:rsidR="00491C69" w:rsidRDefault="00491C69" w:rsidP="000B3358">
      <w:r>
        <w:t>a-1</w:t>
      </w:r>
    </w:p>
    <w:p w:rsidR="00491C69" w:rsidRDefault="00491C69" w:rsidP="000B3358">
      <w:r>
        <w:t>b-2</w:t>
      </w:r>
    </w:p>
    <w:p w:rsidR="00491C69" w:rsidRDefault="00491C69" w:rsidP="000B3358">
      <w:r>
        <w:t>c-3</w:t>
      </w:r>
    </w:p>
    <w:p w:rsidR="00491C69" w:rsidRDefault="00491C69" w:rsidP="000B3358">
      <w:r>
        <w:t>d-4</w:t>
      </w:r>
    </w:p>
    <w:p w:rsidR="001010D1" w:rsidRDefault="001010D1" w:rsidP="000B3358"/>
    <w:p w:rsidR="001010D1" w:rsidRDefault="001010D1" w:rsidP="000B3358"/>
    <w:p w:rsidR="001010D1" w:rsidRDefault="001010D1" w:rsidP="000B3358"/>
    <w:p w:rsidR="001010D1" w:rsidRDefault="001010D1" w:rsidP="000B3358"/>
    <w:p w:rsidR="001010D1" w:rsidRDefault="001010D1" w:rsidP="000B3358"/>
    <w:p w:rsidR="001010D1" w:rsidRDefault="001010D1" w:rsidP="000B3358"/>
    <w:p w:rsidR="001010D1" w:rsidRDefault="001010D1" w:rsidP="000B3358"/>
    <w:p w:rsidR="0091455C" w:rsidRPr="001010D1" w:rsidRDefault="00E233D7" w:rsidP="0091455C">
      <w:pPr>
        <w:rPr>
          <w:b/>
          <w:u w:val="single"/>
        </w:rPr>
      </w:pPr>
      <w:r>
        <w:rPr>
          <w:b/>
        </w:rPr>
        <w:t>47</w:t>
      </w:r>
      <w:r w:rsidR="00491C69" w:rsidRPr="001010D1">
        <w:rPr>
          <w:b/>
        </w:rPr>
        <w:t>-</w:t>
      </w:r>
      <w:r w:rsidR="0091455C" w:rsidRPr="001010D1">
        <w:rPr>
          <w:b/>
        </w:rPr>
        <w:t xml:space="preserve">MEB Personelinin Görevde Yükselme,Unvan Değişikliği ve Yer Değiştirme Suretiyle Atanması Hakkında Yönetmeliğe göre, aşağıdaki unvanlardan hangisi yönetim hizmetleri grubunda </w:t>
      </w:r>
      <w:r w:rsidR="0091455C" w:rsidRPr="001010D1">
        <w:rPr>
          <w:b/>
          <w:u w:val="single"/>
        </w:rPr>
        <w:t>yer almaz?</w:t>
      </w:r>
    </w:p>
    <w:p w:rsidR="0091455C" w:rsidRPr="00180C25" w:rsidRDefault="0091455C" w:rsidP="0091455C">
      <w:pPr>
        <w:pStyle w:val="ListeParagraf"/>
        <w:numPr>
          <w:ilvl w:val="0"/>
          <w:numId w:val="3"/>
        </w:numPr>
      </w:pPr>
      <w:r w:rsidRPr="00180C25">
        <w:t>Sayman</w:t>
      </w:r>
    </w:p>
    <w:p w:rsidR="0091455C" w:rsidRPr="00180C25" w:rsidRDefault="0091455C" w:rsidP="0091455C">
      <w:pPr>
        <w:pStyle w:val="ListeParagraf"/>
        <w:numPr>
          <w:ilvl w:val="0"/>
          <w:numId w:val="3"/>
        </w:numPr>
      </w:pPr>
      <w:r w:rsidRPr="00180C25">
        <w:t>Şef</w:t>
      </w:r>
    </w:p>
    <w:p w:rsidR="0091455C" w:rsidRPr="00180C25" w:rsidRDefault="0091455C" w:rsidP="0091455C">
      <w:pPr>
        <w:pStyle w:val="ListeParagraf"/>
        <w:numPr>
          <w:ilvl w:val="0"/>
          <w:numId w:val="3"/>
        </w:numPr>
      </w:pPr>
      <w:r w:rsidRPr="00180C25">
        <w:t>Müdür Yardımcısı</w:t>
      </w:r>
    </w:p>
    <w:p w:rsidR="0091455C" w:rsidRPr="00180C25" w:rsidRDefault="0091455C" w:rsidP="0091455C">
      <w:pPr>
        <w:pStyle w:val="ListeParagraf"/>
        <w:numPr>
          <w:ilvl w:val="0"/>
          <w:numId w:val="3"/>
        </w:numPr>
      </w:pPr>
      <w:r w:rsidRPr="00180C25">
        <w:t>Tesis Müdürü</w:t>
      </w:r>
    </w:p>
    <w:p w:rsidR="00491C69" w:rsidRDefault="00491C69" w:rsidP="000B3358"/>
    <w:p w:rsidR="003E2E39" w:rsidRDefault="003E2E39" w:rsidP="000B3358"/>
    <w:p w:rsidR="0091455C" w:rsidRDefault="0091455C" w:rsidP="000B3358"/>
    <w:p w:rsidR="0091455C" w:rsidRDefault="0091455C" w:rsidP="000B3358"/>
    <w:p w:rsidR="0091455C" w:rsidRDefault="0091455C" w:rsidP="000B3358"/>
    <w:p w:rsidR="0091455C" w:rsidRDefault="00E233D7" w:rsidP="0091455C">
      <w:pPr>
        <w:rPr>
          <w:b/>
        </w:rPr>
      </w:pPr>
      <w:r w:rsidRPr="00977F5A">
        <w:rPr>
          <w:b/>
        </w:rPr>
        <w:lastRenderedPageBreak/>
        <w:t>48</w:t>
      </w:r>
      <w:r w:rsidR="0091455C" w:rsidRPr="00977F5A">
        <w:rPr>
          <w:b/>
        </w:rPr>
        <w:t>-</w:t>
      </w:r>
      <w:r w:rsidR="0091455C">
        <w:rPr>
          <w:b/>
        </w:rPr>
        <w:t>İller arası isteğe bağlı yer değiştirmeler Bakanlık Teşkilatı kadrolarında 30 Haziran tarihi itibariyle en az kaç yıl görev yapanlar,iller arasında yer değiştirmek üzere başvuruda bulunabilirler?</w:t>
      </w:r>
    </w:p>
    <w:p w:rsidR="0091455C" w:rsidRPr="00180C25" w:rsidRDefault="0091455C" w:rsidP="0091455C">
      <w:r>
        <w:t>a-</w:t>
      </w:r>
      <w:r w:rsidRPr="00180C25">
        <w:t>2 yıl</w:t>
      </w:r>
    </w:p>
    <w:p w:rsidR="0091455C" w:rsidRPr="00180C25" w:rsidRDefault="0091455C" w:rsidP="0091455C">
      <w:r>
        <w:t>b-</w:t>
      </w:r>
      <w:r w:rsidRPr="00180C25">
        <w:t>3 yıl</w:t>
      </w:r>
    </w:p>
    <w:p w:rsidR="0091455C" w:rsidRPr="00180C25" w:rsidRDefault="0091455C" w:rsidP="0091455C">
      <w:r>
        <w:t>c-</w:t>
      </w:r>
      <w:r w:rsidRPr="00180C25">
        <w:t>4 yıl</w:t>
      </w:r>
    </w:p>
    <w:p w:rsidR="0091455C" w:rsidRDefault="0091455C" w:rsidP="0091455C">
      <w:r>
        <w:t>d-</w:t>
      </w:r>
      <w:r w:rsidRPr="00180C25">
        <w:t>5 yıl</w:t>
      </w:r>
    </w:p>
    <w:p w:rsidR="003E2E39" w:rsidRDefault="003E2E39" w:rsidP="000B3358"/>
    <w:p w:rsidR="003E2E39" w:rsidRDefault="003E2E39" w:rsidP="000B3358"/>
    <w:p w:rsidR="001010D1" w:rsidRDefault="001010D1" w:rsidP="000B3358"/>
    <w:p w:rsidR="001010D1" w:rsidRDefault="001010D1" w:rsidP="000B3358"/>
    <w:p w:rsidR="001010D1" w:rsidRDefault="001010D1" w:rsidP="000B3358"/>
    <w:p w:rsidR="001010D1" w:rsidRDefault="001010D1" w:rsidP="000B3358"/>
    <w:p w:rsidR="003E2E39" w:rsidRDefault="00071231" w:rsidP="000B3358"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91455C" w:rsidRPr="00895799" w:rsidRDefault="00E233D7" w:rsidP="0091455C">
      <w:pPr>
        <w:rPr>
          <w:b/>
          <w:u w:val="single"/>
        </w:rPr>
      </w:pPr>
      <w:r w:rsidRPr="00977F5A">
        <w:rPr>
          <w:b/>
        </w:rPr>
        <w:t>49</w:t>
      </w:r>
      <w:r w:rsidR="0091455C">
        <w:t>-</w:t>
      </w:r>
      <w:r w:rsidR="0091455C">
        <w:rPr>
          <w:b/>
        </w:rPr>
        <w:t xml:space="preserve">Temel Eğitimle ilgili aşağıdaki seçeneklerden hangisi </w:t>
      </w:r>
      <w:r w:rsidR="0091455C" w:rsidRPr="00895799">
        <w:rPr>
          <w:b/>
          <w:u w:val="single"/>
        </w:rPr>
        <w:t>yanlıştır?</w:t>
      </w:r>
    </w:p>
    <w:p w:rsidR="0091455C" w:rsidRPr="00180C25" w:rsidRDefault="0091455C" w:rsidP="0091455C">
      <w:r>
        <w:rPr>
          <w:b/>
        </w:rPr>
        <w:t>a</w:t>
      </w:r>
      <w:r>
        <w:t>-T</w:t>
      </w:r>
      <w:r w:rsidRPr="00180C25">
        <w:t>emel eğitim süresi toplam 50 saatlik programdan aşağı olamaz</w:t>
      </w:r>
    </w:p>
    <w:p w:rsidR="0091455C" w:rsidRPr="00180C25" w:rsidRDefault="0091455C" w:rsidP="0091455C">
      <w:r>
        <w:t>b-T</w:t>
      </w:r>
      <w:r w:rsidRPr="00180C25">
        <w:t>emel eğitim süresi 10 günden az,2 aydan çok olamaz</w:t>
      </w:r>
    </w:p>
    <w:p w:rsidR="0091455C" w:rsidRPr="00180C25" w:rsidRDefault="0091455C" w:rsidP="0091455C">
      <w:r>
        <w:t>c-T</w:t>
      </w:r>
      <w:r w:rsidRPr="00180C25">
        <w:t>emel eğitim için ayrılan süreye dönem sonunda yapılan sınav süreleri dahil değildir</w:t>
      </w:r>
    </w:p>
    <w:p w:rsidR="0091455C" w:rsidRPr="00180C25" w:rsidRDefault="0091455C" w:rsidP="0091455C">
      <w:r>
        <w:t>d-T</w:t>
      </w:r>
      <w:r w:rsidRPr="00180C25">
        <w:t>emel eğitim,kurumun belirlediği tarihte başlar</w:t>
      </w:r>
    </w:p>
    <w:p w:rsidR="003E2E39" w:rsidRDefault="003E2E39" w:rsidP="000B3358"/>
    <w:p w:rsidR="003E2E39" w:rsidRDefault="003E2E39" w:rsidP="000B3358"/>
    <w:p w:rsidR="003E2E39" w:rsidRDefault="003E2E39" w:rsidP="000B3358"/>
    <w:p w:rsidR="0091455C" w:rsidRPr="00180C25" w:rsidRDefault="0091455C" w:rsidP="00E233D7"/>
    <w:p w:rsidR="0091455C" w:rsidRDefault="0091455C" w:rsidP="0091455C">
      <w:pPr>
        <w:ind w:left="360"/>
        <w:rPr>
          <w:b/>
        </w:rPr>
      </w:pPr>
      <w:r>
        <w:rPr>
          <w:b/>
        </w:rPr>
        <w:lastRenderedPageBreak/>
        <w:t xml:space="preserve">50-Aşağıdaki izinlerden hangisi memurlar için öngörülen izin türlerinden biri </w:t>
      </w:r>
      <w:r w:rsidRPr="00C03D91">
        <w:rPr>
          <w:b/>
          <w:u w:val="single"/>
        </w:rPr>
        <w:t>değildir</w:t>
      </w:r>
      <w:r>
        <w:rPr>
          <w:b/>
        </w:rPr>
        <w:t>?</w:t>
      </w:r>
    </w:p>
    <w:p w:rsidR="0091455C" w:rsidRDefault="0091455C" w:rsidP="0091455C">
      <w:pPr>
        <w:pStyle w:val="ListeParagraf"/>
        <w:numPr>
          <w:ilvl w:val="0"/>
          <w:numId w:val="11"/>
        </w:numPr>
      </w:pPr>
      <w:r>
        <w:t>Yıllık izin</w:t>
      </w:r>
    </w:p>
    <w:p w:rsidR="0091455C" w:rsidRDefault="0091455C" w:rsidP="0091455C">
      <w:pPr>
        <w:pStyle w:val="ListeParagraf"/>
        <w:numPr>
          <w:ilvl w:val="0"/>
          <w:numId w:val="11"/>
        </w:numPr>
      </w:pPr>
      <w:r>
        <w:t>Mazeret izni</w:t>
      </w:r>
    </w:p>
    <w:p w:rsidR="0091455C" w:rsidRDefault="0091455C" w:rsidP="0091455C">
      <w:pPr>
        <w:pStyle w:val="ListeParagraf"/>
        <w:numPr>
          <w:ilvl w:val="0"/>
          <w:numId w:val="11"/>
        </w:numPr>
      </w:pPr>
      <w:r>
        <w:t>Mevsimlik izin</w:t>
      </w:r>
    </w:p>
    <w:p w:rsidR="0091455C" w:rsidRDefault="0091455C" w:rsidP="0091455C">
      <w:pPr>
        <w:pStyle w:val="ListeParagraf"/>
        <w:numPr>
          <w:ilvl w:val="0"/>
          <w:numId w:val="11"/>
        </w:numPr>
      </w:pPr>
      <w:r>
        <w:t>Hastalık ve refakat izni</w:t>
      </w:r>
    </w:p>
    <w:p w:rsidR="0091455C" w:rsidRDefault="0091455C" w:rsidP="0091455C"/>
    <w:p w:rsidR="003E2E39" w:rsidRDefault="003E2E39" w:rsidP="000B3358">
      <w:pPr>
        <w:rPr>
          <w:b/>
        </w:rPr>
      </w:pPr>
    </w:p>
    <w:p w:rsidR="003E2E39" w:rsidRDefault="001010D1" w:rsidP="000B3358">
      <w:pPr>
        <w:rPr>
          <w:b/>
        </w:rPr>
      </w:pPr>
      <w:r>
        <w:rPr>
          <w:b/>
        </w:rPr>
        <w:t xml:space="preserve">         SORULAR BİTTİ/BAŞARILAR</w:t>
      </w:r>
    </w:p>
    <w:p w:rsidR="008A3177" w:rsidRDefault="008A3177" w:rsidP="000B3358"/>
    <w:p w:rsidR="0080474C" w:rsidRDefault="0080474C" w:rsidP="000B3358"/>
    <w:p w:rsidR="0080474C" w:rsidRDefault="0080474C" w:rsidP="000B3358"/>
    <w:p w:rsidR="0080474C" w:rsidRPr="0094437A" w:rsidRDefault="0080474C" w:rsidP="000B3358"/>
    <w:p w:rsidR="008916E2" w:rsidRDefault="008916E2" w:rsidP="000B3358"/>
    <w:p w:rsidR="0080474C" w:rsidRDefault="0080474C" w:rsidP="000B3358"/>
    <w:p w:rsidR="003E2E39" w:rsidRDefault="003E2E39" w:rsidP="00606B57"/>
    <w:sectPr w:rsidR="003E2E39" w:rsidSect="00E922FF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76C"/>
    <w:multiLevelType w:val="hybridMultilevel"/>
    <w:tmpl w:val="3C169E66"/>
    <w:lvl w:ilvl="0" w:tplc="53C64B1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8CC"/>
    <w:multiLevelType w:val="hybridMultilevel"/>
    <w:tmpl w:val="DD8A8D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7BCF"/>
    <w:multiLevelType w:val="hybridMultilevel"/>
    <w:tmpl w:val="1D165470"/>
    <w:lvl w:ilvl="0" w:tplc="638683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B74B4"/>
    <w:multiLevelType w:val="hybridMultilevel"/>
    <w:tmpl w:val="3C145D68"/>
    <w:lvl w:ilvl="0" w:tplc="D09A3E7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B7ACA"/>
    <w:multiLevelType w:val="hybridMultilevel"/>
    <w:tmpl w:val="AC14114C"/>
    <w:lvl w:ilvl="0" w:tplc="38A697B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645149"/>
    <w:multiLevelType w:val="hybridMultilevel"/>
    <w:tmpl w:val="48DC9694"/>
    <w:lvl w:ilvl="0" w:tplc="5142CA24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4B4179"/>
    <w:multiLevelType w:val="hybridMultilevel"/>
    <w:tmpl w:val="6CC4F44C"/>
    <w:lvl w:ilvl="0" w:tplc="D7986A32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B1098E"/>
    <w:multiLevelType w:val="hybridMultilevel"/>
    <w:tmpl w:val="10E231E6"/>
    <w:lvl w:ilvl="0" w:tplc="F70C3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16331"/>
    <w:multiLevelType w:val="hybridMultilevel"/>
    <w:tmpl w:val="C2DADBD2"/>
    <w:lvl w:ilvl="0" w:tplc="C69CFEF6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E2F06"/>
    <w:multiLevelType w:val="hybridMultilevel"/>
    <w:tmpl w:val="3C62DA94"/>
    <w:lvl w:ilvl="0" w:tplc="F0C2E2E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015F2"/>
    <w:multiLevelType w:val="hybridMultilevel"/>
    <w:tmpl w:val="04D8128E"/>
    <w:lvl w:ilvl="0" w:tplc="9FF87E62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B796160"/>
    <w:multiLevelType w:val="hybridMultilevel"/>
    <w:tmpl w:val="EFB0C890"/>
    <w:lvl w:ilvl="0" w:tplc="4CC6C1B6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3569A7"/>
    <w:multiLevelType w:val="hybridMultilevel"/>
    <w:tmpl w:val="8D2E99C4"/>
    <w:lvl w:ilvl="0" w:tplc="9698B350">
      <w:start w:val="31"/>
      <w:numFmt w:val="bullet"/>
      <w:lvlText w:val="-"/>
      <w:lvlJc w:val="left"/>
      <w:pPr>
        <w:ind w:left="645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4"/>
  </w:num>
  <w:num w:numId="5">
    <w:abstractNumId w:val="6"/>
  </w:num>
  <w:num w:numId="6">
    <w:abstractNumId w:val="10"/>
  </w:num>
  <w:num w:numId="7">
    <w:abstractNumId w:val="0"/>
  </w:num>
  <w:num w:numId="8">
    <w:abstractNumId w:val="2"/>
  </w:num>
  <w:num w:numId="9">
    <w:abstractNumId w:val="11"/>
  </w:num>
  <w:num w:numId="10">
    <w:abstractNumId w:val="9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10390"/>
    <w:rsid w:val="00071231"/>
    <w:rsid w:val="00080149"/>
    <w:rsid w:val="00084308"/>
    <w:rsid w:val="000938EC"/>
    <w:rsid w:val="00097431"/>
    <w:rsid w:val="000B3358"/>
    <w:rsid w:val="000D0F55"/>
    <w:rsid w:val="001010D1"/>
    <w:rsid w:val="00106D2E"/>
    <w:rsid w:val="00107E42"/>
    <w:rsid w:val="00120568"/>
    <w:rsid w:val="00124489"/>
    <w:rsid w:val="001453A3"/>
    <w:rsid w:val="00157CFB"/>
    <w:rsid w:val="00162372"/>
    <w:rsid w:val="0017192A"/>
    <w:rsid w:val="00180C25"/>
    <w:rsid w:val="001B6B5E"/>
    <w:rsid w:val="001E5BB2"/>
    <w:rsid w:val="001F18DD"/>
    <w:rsid w:val="001F3748"/>
    <w:rsid w:val="002B1827"/>
    <w:rsid w:val="002B782B"/>
    <w:rsid w:val="002F1F72"/>
    <w:rsid w:val="00346860"/>
    <w:rsid w:val="00382F65"/>
    <w:rsid w:val="003E2E39"/>
    <w:rsid w:val="0044442B"/>
    <w:rsid w:val="004906B5"/>
    <w:rsid w:val="00491C69"/>
    <w:rsid w:val="004A3887"/>
    <w:rsid w:val="004B2E55"/>
    <w:rsid w:val="004D4B08"/>
    <w:rsid w:val="004D5B8B"/>
    <w:rsid w:val="004E1FCF"/>
    <w:rsid w:val="0051702A"/>
    <w:rsid w:val="00520C12"/>
    <w:rsid w:val="0054130F"/>
    <w:rsid w:val="00564198"/>
    <w:rsid w:val="005C1E23"/>
    <w:rsid w:val="00606B57"/>
    <w:rsid w:val="00666B95"/>
    <w:rsid w:val="006A3573"/>
    <w:rsid w:val="00720EDD"/>
    <w:rsid w:val="00727CBC"/>
    <w:rsid w:val="007371AC"/>
    <w:rsid w:val="007E1868"/>
    <w:rsid w:val="007F5E8F"/>
    <w:rsid w:val="0080474C"/>
    <w:rsid w:val="0080543E"/>
    <w:rsid w:val="00821254"/>
    <w:rsid w:val="00860D46"/>
    <w:rsid w:val="008916E2"/>
    <w:rsid w:val="00895799"/>
    <w:rsid w:val="008A3177"/>
    <w:rsid w:val="008C793E"/>
    <w:rsid w:val="008D4D1B"/>
    <w:rsid w:val="008E23FD"/>
    <w:rsid w:val="009065D6"/>
    <w:rsid w:val="0091455C"/>
    <w:rsid w:val="0094437A"/>
    <w:rsid w:val="009706D0"/>
    <w:rsid w:val="00977F5A"/>
    <w:rsid w:val="009944A1"/>
    <w:rsid w:val="009F61D8"/>
    <w:rsid w:val="00A00051"/>
    <w:rsid w:val="00A0544F"/>
    <w:rsid w:val="00A13AE7"/>
    <w:rsid w:val="00A604B5"/>
    <w:rsid w:val="00A64D8A"/>
    <w:rsid w:val="00A939D1"/>
    <w:rsid w:val="00AA31F5"/>
    <w:rsid w:val="00AC59BE"/>
    <w:rsid w:val="00AF4879"/>
    <w:rsid w:val="00B1327A"/>
    <w:rsid w:val="00B40FAA"/>
    <w:rsid w:val="00B90A3D"/>
    <w:rsid w:val="00B967FA"/>
    <w:rsid w:val="00C03D91"/>
    <w:rsid w:val="00C0676A"/>
    <w:rsid w:val="00C10390"/>
    <w:rsid w:val="00C20426"/>
    <w:rsid w:val="00C47E72"/>
    <w:rsid w:val="00C54FAC"/>
    <w:rsid w:val="00C654AC"/>
    <w:rsid w:val="00C76536"/>
    <w:rsid w:val="00C9086B"/>
    <w:rsid w:val="00CF4412"/>
    <w:rsid w:val="00CF6BEF"/>
    <w:rsid w:val="00D25AA9"/>
    <w:rsid w:val="00D4299B"/>
    <w:rsid w:val="00D50A2A"/>
    <w:rsid w:val="00DA5C09"/>
    <w:rsid w:val="00DB76A3"/>
    <w:rsid w:val="00DC3D90"/>
    <w:rsid w:val="00DC6954"/>
    <w:rsid w:val="00DF140E"/>
    <w:rsid w:val="00E03A56"/>
    <w:rsid w:val="00E10582"/>
    <w:rsid w:val="00E233D7"/>
    <w:rsid w:val="00E558B0"/>
    <w:rsid w:val="00E900AC"/>
    <w:rsid w:val="00E922FF"/>
    <w:rsid w:val="00EF4284"/>
    <w:rsid w:val="00EF457A"/>
    <w:rsid w:val="00F40C2B"/>
    <w:rsid w:val="00F5191C"/>
    <w:rsid w:val="00F62CDF"/>
    <w:rsid w:val="00FB0A34"/>
    <w:rsid w:val="00FD17C3"/>
    <w:rsid w:val="00FD6088"/>
    <w:rsid w:val="00FD73F2"/>
    <w:rsid w:val="00FF6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0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720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9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5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163">
          <w:marLeft w:val="0"/>
          <w:marRight w:val="0"/>
          <w:marTop w:val="0"/>
          <w:marBottom w:val="3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8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FB4B1-A721-48B4-8E95-E8F6276D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Nezir</dc:creator>
  <cp:lastModifiedBy>demirel</cp:lastModifiedBy>
  <cp:revision>2</cp:revision>
  <cp:lastPrinted>2014-07-25T06:52:00Z</cp:lastPrinted>
  <dcterms:created xsi:type="dcterms:W3CDTF">2014-08-25T09:38:00Z</dcterms:created>
  <dcterms:modified xsi:type="dcterms:W3CDTF">2014-08-25T09:38:00Z</dcterms:modified>
</cp:coreProperties>
</file>